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4.4pt" o:ole="" fillcolor="window">
                  <v:imagedata r:id="rId7" o:title=""/>
                </v:shape>
                <o:OLEObject Type="Embed" ProgID="Word.Picture.8" ShapeID="_x0000_i1025" DrawAspect="Content" ObjectID="_1770732509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A15B6C" w:rsidRPr="00910C5C" w:rsidRDefault="00C852E4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>Прокуратур</w:t>
      </w:r>
      <w:r w:rsidR="007E02E1">
        <w:rPr>
          <w:b/>
          <w:sz w:val="28"/>
        </w:rPr>
        <w:t>а Советского</w:t>
      </w:r>
      <w:r w:rsidRPr="00910C5C">
        <w:rPr>
          <w:b/>
          <w:sz w:val="28"/>
        </w:rPr>
        <w:t xml:space="preserve"> района поддержа</w:t>
      </w:r>
      <w:r w:rsidR="007E02E1">
        <w:rPr>
          <w:b/>
          <w:sz w:val="28"/>
        </w:rPr>
        <w:t>ла</w:t>
      </w:r>
      <w:r w:rsidRPr="00910C5C">
        <w:rPr>
          <w:b/>
          <w:sz w:val="28"/>
        </w:rPr>
        <w:t xml:space="preserve"> государственное обвинени</w:t>
      </w:r>
      <w:r w:rsidR="004759ED" w:rsidRPr="00910C5C">
        <w:rPr>
          <w:b/>
          <w:sz w:val="28"/>
        </w:rPr>
        <w:t>е</w:t>
      </w:r>
      <w:r w:rsidR="00A15B6C" w:rsidRPr="00910C5C">
        <w:rPr>
          <w:b/>
          <w:sz w:val="28"/>
        </w:rPr>
        <w:t xml:space="preserve"> </w:t>
      </w:r>
    </w:p>
    <w:p w:rsidR="004D12E0" w:rsidRPr="00910C5C" w:rsidRDefault="00C852E4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</w:t>
      </w:r>
      <w:r w:rsidR="004F2762" w:rsidRPr="00910C5C">
        <w:rPr>
          <w:b/>
          <w:sz w:val="28"/>
        </w:rPr>
        <w:t>о</w:t>
      </w:r>
      <w:r w:rsidR="004D12E0" w:rsidRPr="00910C5C">
        <w:rPr>
          <w:b/>
          <w:sz w:val="28"/>
        </w:rPr>
        <w:t xml:space="preserve"> совершении преступления, предусмотренного </w:t>
      </w:r>
    </w:p>
    <w:p w:rsidR="00C852E4" w:rsidRDefault="007A7829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ст. </w:t>
      </w:r>
      <w:r w:rsidR="007E02E1">
        <w:rPr>
          <w:b/>
          <w:sz w:val="28"/>
        </w:rPr>
        <w:t>319</w:t>
      </w:r>
      <w:r w:rsidR="00F823D3">
        <w:rPr>
          <w:b/>
          <w:sz w:val="28"/>
        </w:rPr>
        <w:t xml:space="preserve"> </w:t>
      </w:r>
      <w:r w:rsidR="004D12E0" w:rsidRPr="004D12E0">
        <w:rPr>
          <w:b/>
          <w:sz w:val="28"/>
        </w:rPr>
        <w:t>УК РФ</w:t>
      </w:r>
      <w:r w:rsidR="004F2762" w:rsidRPr="004F2762">
        <w:rPr>
          <w:b/>
          <w:sz w:val="28"/>
        </w:rPr>
        <w:t>»</w:t>
      </w:r>
    </w:p>
    <w:p w:rsidR="00C852E4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C852E4" w:rsidRPr="007A7829" w:rsidRDefault="00C852E4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582A53">
        <w:rPr>
          <w:bCs/>
          <w:color w:val="000000"/>
          <w:sz w:val="28"/>
          <w:szCs w:val="28"/>
        </w:rPr>
        <w:t xml:space="preserve">по уголовному делу в </w:t>
      </w:r>
      <w:r w:rsidR="00582A53" w:rsidRPr="004D12E0">
        <w:rPr>
          <w:bCs/>
          <w:color w:val="000000"/>
          <w:sz w:val="28"/>
          <w:szCs w:val="28"/>
        </w:rPr>
        <w:t>отношении</w:t>
      </w:r>
      <w:r w:rsidR="00284785">
        <w:rPr>
          <w:bCs/>
          <w:color w:val="000000"/>
          <w:sz w:val="28"/>
          <w:szCs w:val="28"/>
        </w:rPr>
        <w:t xml:space="preserve"> </w:t>
      </w:r>
      <w:r w:rsidR="007E02E1">
        <w:rPr>
          <w:bCs/>
          <w:color w:val="000000"/>
          <w:sz w:val="28"/>
          <w:szCs w:val="28"/>
        </w:rPr>
        <w:t>3</w:t>
      </w:r>
      <w:r w:rsidR="00222F35">
        <w:rPr>
          <w:bCs/>
          <w:color w:val="000000"/>
          <w:sz w:val="28"/>
          <w:szCs w:val="28"/>
        </w:rPr>
        <w:t>8</w:t>
      </w:r>
      <w:r w:rsidR="00582A53" w:rsidRPr="004D12E0">
        <w:rPr>
          <w:bCs/>
          <w:color w:val="000000"/>
          <w:sz w:val="28"/>
          <w:szCs w:val="28"/>
        </w:rPr>
        <w:t>-летне</w:t>
      </w:r>
      <w:r w:rsidR="00060CF4">
        <w:rPr>
          <w:bCs/>
          <w:color w:val="000000"/>
          <w:sz w:val="28"/>
          <w:szCs w:val="28"/>
        </w:rPr>
        <w:t>го</w:t>
      </w:r>
      <w:r w:rsidR="00582A53" w:rsidRPr="004D12E0">
        <w:rPr>
          <w:bCs/>
          <w:color w:val="000000"/>
          <w:sz w:val="28"/>
          <w:szCs w:val="28"/>
        </w:rPr>
        <w:t xml:space="preserve"> местно</w:t>
      </w:r>
      <w:r w:rsidR="00060CF4">
        <w:rPr>
          <w:bCs/>
          <w:color w:val="000000"/>
          <w:sz w:val="28"/>
          <w:szCs w:val="28"/>
        </w:rPr>
        <w:t>го</w:t>
      </w:r>
      <w:r w:rsidR="00582A53">
        <w:rPr>
          <w:bCs/>
          <w:color w:val="000000"/>
          <w:sz w:val="28"/>
          <w:szCs w:val="28"/>
        </w:rPr>
        <w:t xml:space="preserve"> жител</w:t>
      </w:r>
      <w:r w:rsidR="00060CF4">
        <w:rPr>
          <w:bCs/>
          <w:color w:val="000000"/>
          <w:sz w:val="28"/>
          <w:szCs w:val="28"/>
        </w:rPr>
        <w:t>я</w:t>
      </w:r>
      <w:r w:rsidR="00582A53">
        <w:rPr>
          <w:bCs/>
          <w:color w:val="000000"/>
          <w:sz w:val="28"/>
          <w:szCs w:val="28"/>
        </w:rPr>
        <w:t xml:space="preserve">. </w:t>
      </w:r>
      <w:r w:rsidR="00F94AB9">
        <w:rPr>
          <w:bCs/>
          <w:color w:val="000000"/>
          <w:sz w:val="28"/>
          <w:szCs w:val="28"/>
        </w:rPr>
        <w:t>Он признан виновн</w:t>
      </w:r>
      <w:r w:rsidR="00060CF4">
        <w:rPr>
          <w:bCs/>
          <w:color w:val="000000"/>
          <w:sz w:val="28"/>
          <w:szCs w:val="28"/>
        </w:rPr>
        <w:t>ым</w:t>
      </w:r>
      <w:r w:rsidR="00F94AB9">
        <w:rPr>
          <w:bCs/>
          <w:color w:val="000000"/>
          <w:sz w:val="28"/>
          <w:szCs w:val="28"/>
        </w:rPr>
        <w:t xml:space="preserve"> </w:t>
      </w:r>
      <w:r w:rsidR="00D12634">
        <w:rPr>
          <w:bCs/>
          <w:color w:val="000000"/>
          <w:sz w:val="28"/>
          <w:szCs w:val="28"/>
        </w:rPr>
        <w:t>в совершении преступления</w:t>
      </w:r>
      <w:r w:rsidR="00F458C9" w:rsidRPr="00AD5582">
        <w:rPr>
          <w:bCs/>
          <w:color w:val="000000"/>
          <w:sz w:val="28"/>
          <w:szCs w:val="28"/>
        </w:rPr>
        <w:t xml:space="preserve">, предусмотренного </w:t>
      </w:r>
      <w:r w:rsidR="007A7829" w:rsidRPr="002E715C">
        <w:rPr>
          <w:sz w:val="28"/>
          <w:szCs w:val="28"/>
        </w:rPr>
        <w:t xml:space="preserve">ст. </w:t>
      </w:r>
      <w:r w:rsidR="007E02E1" w:rsidRPr="007E02E1">
        <w:rPr>
          <w:bCs/>
          <w:color w:val="000000"/>
          <w:sz w:val="28"/>
          <w:szCs w:val="28"/>
        </w:rPr>
        <w:t xml:space="preserve">319 </w:t>
      </w:r>
      <w:r w:rsidR="004F2762" w:rsidRPr="00AD5582">
        <w:rPr>
          <w:bCs/>
          <w:color w:val="000000"/>
          <w:sz w:val="28"/>
          <w:szCs w:val="28"/>
        </w:rPr>
        <w:t>УК РФ</w:t>
      </w:r>
      <w:r w:rsidR="004F2762">
        <w:rPr>
          <w:bCs/>
          <w:color w:val="000000"/>
          <w:sz w:val="28"/>
          <w:szCs w:val="28"/>
        </w:rPr>
        <w:t xml:space="preserve"> </w:t>
      </w:r>
      <w:r w:rsidR="004D12E0">
        <w:rPr>
          <w:bCs/>
          <w:color w:val="000000"/>
          <w:sz w:val="28"/>
          <w:szCs w:val="28"/>
        </w:rPr>
        <w:t>(</w:t>
      </w:r>
      <w:r w:rsidR="007E02E1" w:rsidRPr="007E02E1">
        <w:rPr>
          <w:bCs/>
          <w:color w:val="000000"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7E02E1" w:rsidRDefault="007E02E1" w:rsidP="007E02E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E02E1">
        <w:rPr>
          <w:bCs/>
          <w:color w:val="000000"/>
          <w:sz w:val="28"/>
          <w:szCs w:val="28"/>
        </w:rPr>
        <w:t xml:space="preserve">В ходе судебного заседания было установлено, что </w:t>
      </w:r>
      <w:r w:rsidR="00C22DAB">
        <w:rPr>
          <w:bCs/>
          <w:color w:val="000000"/>
          <w:sz w:val="28"/>
          <w:szCs w:val="28"/>
        </w:rPr>
        <w:t>подсудимый</w:t>
      </w:r>
      <w:r w:rsidRPr="007E02E1">
        <w:rPr>
          <w:bCs/>
          <w:color w:val="000000"/>
          <w:sz w:val="28"/>
          <w:szCs w:val="28"/>
        </w:rPr>
        <w:t>, находясь у МО МВД России «Советский», 11.01.2024 в ответ на законные требования сотрудника полиции публично высказал оскорбления в его адрес в связи с исполнением им своих должностных обязанностей.</w:t>
      </w:r>
    </w:p>
    <w:p w:rsidR="00643364" w:rsidRPr="007E02E1" w:rsidRDefault="00643364" w:rsidP="007E02E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судебного заседания подсудимый признал вину в полном объеме.</w:t>
      </w:r>
      <w:bookmarkStart w:id="0" w:name="_GoBack"/>
      <w:bookmarkEnd w:id="0"/>
    </w:p>
    <w:p w:rsidR="004D12E0" w:rsidRDefault="003A1CE6" w:rsidP="007E02E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>, с учётом мнения государственного обвинителя</w:t>
      </w:r>
      <w:r w:rsidR="00E805F6">
        <w:rPr>
          <w:bCs/>
          <w:color w:val="000000"/>
          <w:sz w:val="28"/>
          <w:szCs w:val="28"/>
        </w:rPr>
        <w:t xml:space="preserve">,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284785">
        <w:rPr>
          <w:bCs/>
          <w:color w:val="000000"/>
          <w:sz w:val="28"/>
          <w:szCs w:val="28"/>
        </w:rPr>
        <w:t>ого</w:t>
      </w:r>
      <w:r w:rsidR="00E805F6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222F35" w:rsidRPr="00222F35">
        <w:rPr>
          <w:sz w:val="28"/>
          <w:szCs w:val="28"/>
        </w:rPr>
        <w:t>в виде</w:t>
      </w:r>
      <w:r w:rsidR="00222F35">
        <w:rPr>
          <w:sz w:val="28"/>
          <w:szCs w:val="28"/>
        </w:rPr>
        <w:t xml:space="preserve"> </w:t>
      </w:r>
      <w:r w:rsidR="00C22DAB">
        <w:rPr>
          <w:sz w:val="28"/>
          <w:szCs w:val="28"/>
        </w:rPr>
        <w:t>обязательных работ на срок 160 часов.</w:t>
      </w:r>
    </w:p>
    <w:p w:rsidR="00F458C9" w:rsidRDefault="00AD5582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</w:t>
      </w:r>
      <w:r w:rsidR="00C22DAB">
        <w:rPr>
          <w:sz w:val="28"/>
          <w:szCs w:val="28"/>
        </w:rPr>
        <w:t>вступил</w:t>
      </w:r>
      <w:r w:rsidR="00C22DAB">
        <w:rPr>
          <w:sz w:val="28"/>
          <w:szCs w:val="28"/>
        </w:rPr>
        <w:t xml:space="preserve"> </w:t>
      </w:r>
      <w:r w:rsidR="004D12E0">
        <w:rPr>
          <w:sz w:val="28"/>
          <w:szCs w:val="28"/>
        </w:rPr>
        <w:t>в</w:t>
      </w:r>
      <w:r>
        <w:rPr>
          <w:sz w:val="28"/>
          <w:szCs w:val="28"/>
        </w:rPr>
        <w:t xml:space="preserve"> законную силу.</w:t>
      </w:r>
    </w:p>
    <w:p w:rsidR="00AD5582" w:rsidRPr="00E10567" w:rsidRDefault="00AD5582" w:rsidP="00E10567">
      <w:pPr>
        <w:spacing w:line="240" w:lineRule="exact"/>
        <w:jc w:val="both"/>
        <w:rPr>
          <w:sz w:val="28"/>
          <w:szCs w:val="28"/>
        </w:rPr>
      </w:pP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F27014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2248B9" w:rsidRDefault="002248B9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B87BD7" w:rsidRDefault="00B87BD7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060CF4" w:rsidRDefault="00060CF4" w:rsidP="00E10567">
      <w:pPr>
        <w:spacing w:line="240" w:lineRule="exact"/>
        <w:jc w:val="both"/>
        <w:rPr>
          <w:sz w:val="28"/>
          <w:szCs w:val="28"/>
        </w:rPr>
      </w:pPr>
    </w:p>
    <w:p w:rsidR="00F27014" w:rsidRDefault="00F27014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C22DAB" w:rsidRDefault="00C22DAB" w:rsidP="00E10567">
      <w:pPr>
        <w:spacing w:line="240" w:lineRule="exact"/>
        <w:jc w:val="both"/>
        <w:rPr>
          <w:sz w:val="28"/>
          <w:szCs w:val="28"/>
        </w:rPr>
      </w:pPr>
    </w:p>
    <w:p w:rsidR="00057F59" w:rsidRDefault="00057F59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D6" w:rsidRDefault="00EB69D6">
      <w:r>
        <w:separator/>
      </w:r>
    </w:p>
  </w:endnote>
  <w:endnote w:type="continuationSeparator" w:id="0">
    <w:p w:rsidR="00EB69D6" w:rsidRDefault="00EB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D6" w:rsidRDefault="00EB69D6">
      <w:r>
        <w:separator/>
      </w:r>
    </w:p>
  </w:footnote>
  <w:footnote w:type="continuationSeparator" w:id="0">
    <w:p w:rsidR="00EB69D6" w:rsidRDefault="00EB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35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43364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02E1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0DB3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2DAB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0486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B69D6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2701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2E95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D367D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3</cp:revision>
  <cp:lastPrinted>2024-01-12T13:02:00Z</cp:lastPrinted>
  <dcterms:created xsi:type="dcterms:W3CDTF">2024-02-29T13:20:00Z</dcterms:created>
  <dcterms:modified xsi:type="dcterms:W3CDTF">2024-02-29T13:22:00Z</dcterms:modified>
</cp:coreProperties>
</file>