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25pt" o:ole="" fillcolor="window">
                  <v:imagedata r:id="rId7" o:title=""/>
                </v:shape>
                <o:OLEObject Type="Embed" ProgID="Word.Picture.8" ShapeID="_x0000_i1025" DrawAspect="Content" ObjectID="_1784453156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840AD" w:rsidRDefault="00862977" w:rsidP="00A2676A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A2676A" w:rsidRPr="00A2676A" w:rsidRDefault="00A2676A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C852E4" w:rsidRPr="002741F9" w:rsidRDefault="00C852E4" w:rsidP="00FD47F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2741F9">
        <w:rPr>
          <w:b/>
          <w:sz w:val="28"/>
        </w:rPr>
        <w:t xml:space="preserve">Прокуратура </w:t>
      </w:r>
      <w:r w:rsidR="002741F9" w:rsidRPr="002741F9">
        <w:rPr>
          <w:b/>
          <w:color w:val="000000"/>
          <w:sz w:val="28"/>
          <w:szCs w:val="28"/>
        </w:rPr>
        <w:t>Советского района</w:t>
      </w:r>
      <w:r w:rsidR="00FD47F4" w:rsidRPr="002741F9">
        <w:rPr>
          <w:b/>
          <w:color w:val="000000"/>
          <w:sz w:val="28"/>
          <w:szCs w:val="28"/>
        </w:rPr>
        <w:t xml:space="preserve"> </w:t>
      </w:r>
      <w:r w:rsidR="002741F9" w:rsidRPr="002741F9">
        <w:rPr>
          <w:b/>
          <w:color w:val="000000"/>
          <w:sz w:val="28"/>
          <w:szCs w:val="28"/>
        </w:rPr>
        <w:t xml:space="preserve">на постоянной основе осуществляет надзорное сопровождение реализации </w:t>
      </w:r>
      <w:r w:rsidR="008258A9">
        <w:rPr>
          <w:b/>
          <w:color w:val="000000"/>
          <w:sz w:val="28"/>
          <w:szCs w:val="28"/>
        </w:rPr>
        <w:t>национальных проектов</w:t>
      </w:r>
      <w:r w:rsidR="004320A6">
        <w:rPr>
          <w:b/>
          <w:color w:val="000000"/>
          <w:sz w:val="28"/>
          <w:szCs w:val="28"/>
        </w:rPr>
        <w:t>»</w:t>
      </w:r>
    </w:p>
    <w:p w:rsidR="00C852E4" w:rsidRPr="00A2676A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8258A9" w:rsidRDefault="009B0F58" w:rsidP="002741F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2741F9">
        <w:rPr>
          <w:bCs/>
          <w:color w:val="000000"/>
          <w:sz w:val="28"/>
          <w:szCs w:val="28"/>
        </w:rPr>
        <w:t xml:space="preserve">рокуратура </w:t>
      </w:r>
      <w:r>
        <w:rPr>
          <w:bCs/>
          <w:color w:val="000000"/>
          <w:sz w:val="28"/>
          <w:szCs w:val="28"/>
        </w:rPr>
        <w:t xml:space="preserve">района </w:t>
      </w:r>
      <w:r w:rsidR="002741F9">
        <w:rPr>
          <w:bCs/>
          <w:color w:val="000000"/>
          <w:sz w:val="28"/>
          <w:szCs w:val="28"/>
        </w:rPr>
        <w:t>прове</w:t>
      </w:r>
      <w:r w:rsidR="008258A9">
        <w:rPr>
          <w:bCs/>
          <w:color w:val="000000"/>
          <w:sz w:val="28"/>
          <w:szCs w:val="28"/>
        </w:rPr>
        <w:t xml:space="preserve">ла проверку исполнения контрактов, заключенных в рамках </w:t>
      </w:r>
      <w:r w:rsidR="00D94313" w:rsidRPr="00C533E0">
        <w:rPr>
          <w:sz w:val="28"/>
          <w:szCs w:val="28"/>
        </w:rPr>
        <w:t xml:space="preserve">реализации областной адресной программы «Переселение граждан </w:t>
      </w:r>
      <w:r w:rsidR="0032395F">
        <w:rPr>
          <w:sz w:val="28"/>
          <w:szCs w:val="28"/>
        </w:rPr>
        <w:t xml:space="preserve">                      </w:t>
      </w:r>
      <w:r w:rsidR="00D94313" w:rsidRPr="00C533E0">
        <w:rPr>
          <w:sz w:val="28"/>
          <w:szCs w:val="28"/>
        </w:rPr>
        <w:t>из аварийного жилищного фонда на 2022 - 2026 годы</w:t>
      </w:r>
      <w:r w:rsidR="00D94313">
        <w:rPr>
          <w:sz w:val="28"/>
          <w:szCs w:val="28"/>
        </w:rPr>
        <w:t>» национального проекта «Жильё и городская среда».</w:t>
      </w:r>
      <w:r w:rsidR="00D94313" w:rsidRPr="00C533E0">
        <w:rPr>
          <w:sz w:val="28"/>
          <w:szCs w:val="28"/>
        </w:rPr>
        <w:t xml:space="preserve">                </w:t>
      </w:r>
    </w:p>
    <w:p w:rsidR="008258A9" w:rsidRPr="00D94313" w:rsidRDefault="00D94313" w:rsidP="00D94313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Установлено, что администрацией района с </w:t>
      </w:r>
      <w:r w:rsidR="0032395F">
        <w:rPr>
          <w:bCs/>
          <w:color w:val="000000"/>
          <w:sz w:val="28"/>
          <w:szCs w:val="28"/>
        </w:rPr>
        <w:t>застройщиком</w:t>
      </w:r>
      <w:r>
        <w:rPr>
          <w:bCs/>
          <w:color w:val="000000"/>
          <w:sz w:val="28"/>
          <w:szCs w:val="28"/>
        </w:rPr>
        <w:t xml:space="preserve"> заключено </w:t>
      </w:r>
      <w:r w:rsidR="0032395F">
        <w:rPr>
          <w:bCs/>
          <w:color w:val="000000"/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77 муниципальных контрактов</w:t>
      </w:r>
      <w:r w:rsidR="008258A9">
        <w:rPr>
          <w:bCs/>
          <w:color w:val="000000"/>
          <w:sz w:val="28"/>
          <w:szCs w:val="28"/>
        </w:rPr>
        <w:t xml:space="preserve"> на</w:t>
      </w:r>
      <w:r w:rsidR="008258A9" w:rsidRPr="000A548A">
        <w:rPr>
          <w:sz w:val="28"/>
          <w:szCs w:val="28"/>
        </w:rPr>
        <w:t xml:space="preserve"> приобретение жилых помещений путем участия в долевом строительстве многоквартирных домов в </w:t>
      </w:r>
      <w:proofErr w:type="spellStart"/>
      <w:r w:rsidR="008258A9" w:rsidRPr="000A548A">
        <w:rPr>
          <w:sz w:val="28"/>
          <w:szCs w:val="28"/>
        </w:rPr>
        <w:t>р.п</w:t>
      </w:r>
      <w:proofErr w:type="spellEnd"/>
      <w:r w:rsidR="008258A9" w:rsidRPr="000A548A">
        <w:rPr>
          <w:sz w:val="28"/>
          <w:szCs w:val="28"/>
        </w:rPr>
        <w:t>. Степное Советского района Саратовской области</w:t>
      </w:r>
      <w:r>
        <w:rPr>
          <w:sz w:val="28"/>
          <w:szCs w:val="28"/>
        </w:rPr>
        <w:t>, срок их исполнения – не позднее 10.11.2023</w:t>
      </w:r>
      <w:r w:rsidR="008258A9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цена контрактов составила свыше 350 млн. рублей. </w:t>
      </w:r>
    </w:p>
    <w:p w:rsidR="00D94313" w:rsidRDefault="00D94313" w:rsidP="003239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4320A6">
        <w:rPr>
          <w:sz w:val="28"/>
          <w:szCs w:val="28"/>
        </w:rPr>
        <w:t xml:space="preserve"> </w:t>
      </w:r>
      <w:r w:rsidR="002741F9" w:rsidRPr="002741F9">
        <w:rPr>
          <w:sz w:val="28"/>
          <w:szCs w:val="28"/>
        </w:rPr>
        <w:t>в у</w:t>
      </w:r>
      <w:r>
        <w:rPr>
          <w:sz w:val="28"/>
          <w:szCs w:val="28"/>
        </w:rPr>
        <w:t>казанный</w:t>
      </w:r>
      <w:r w:rsidR="002741F9" w:rsidRPr="002741F9">
        <w:rPr>
          <w:sz w:val="28"/>
          <w:szCs w:val="28"/>
        </w:rPr>
        <w:t xml:space="preserve"> срок </w:t>
      </w:r>
      <w:r w:rsidR="004320A6">
        <w:rPr>
          <w:sz w:val="28"/>
          <w:szCs w:val="28"/>
        </w:rPr>
        <w:t xml:space="preserve">подрядчик </w:t>
      </w:r>
      <w:r>
        <w:rPr>
          <w:sz w:val="28"/>
          <w:szCs w:val="28"/>
        </w:rPr>
        <w:t xml:space="preserve">условия контрактов </w:t>
      </w:r>
      <w:r w:rsidR="002741F9" w:rsidRPr="002741F9">
        <w:rPr>
          <w:sz w:val="28"/>
          <w:szCs w:val="28"/>
        </w:rPr>
        <w:t>не выполн</w:t>
      </w:r>
      <w:r w:rsidR="004320A6">
        <w:rPr>
          <w:sz w:val="28"/>
          <w:szCs w:val="28"/>
        </w:rPr>
        <w:t>ил</w:t>
      </w:r>
      <w:r>
        <w:rPr>
          <w:sz w:val="28"/>
          <w:szCs w:val="28"/>
        </w:rPr>
        <w:t xml:space="preserve">, что </w:t>
      </w:r>
      <w:r w:rsidRPr="00D94313">
        <w:rPr>
          <w:sz w:val="28"/>
          <w:szCs w:val="28"/>
        </w:rPr>
        <w:t xml:space="preserve">повлекло </w:t>
      </w:r>
      <w:r w:rsidR="0032395F" w:rsidRPr="00D94313">
        <w:rPr>
          <w:sz w:val="28"/>
          <w:szCs w:val="28"/>
        </w:rPr>
        <w:t>невозможность предоставлени</w:t>
      </w:r>
      <w:r w:rsidR="0032395F">
        <w:rPr>
          <w:sz w:val="28"/>
          <w:szCs w:val="28"/>
        </w:rPr>
        <w:t>я</w:t>
      </w:r>
      <w:r w:rsidR="0032395F" w:rsidRPr="00D94313">
        <w:rPr>
          <w:sz w:val="28"/>
          <w:szCs w:val="28"/>
        </w:rPr>
        <w:t xml:space="preserve"> жилых помещений </w:t>
      </w:r>
      <w:r w:rsidR="0032395F">
        <w:rPr>
          <w:sz w:val="28"/>
          <w:szCs w:val="28"/>
        </w:rPr>
        <w:t>гражданам, проживающим</w:t>
      </w:r>
      <w:r w:rsidR="0032395F" w:rsidRPr="00D94313">
        <w:rPr>
          <w:sz w:val="28"/>
          <w:szCs w:val="28"/>
        </w:rPr>
        <w:t xml:space="preserve"> в аварийны</w:t>
      </w:r>
      <w:r w:rsidR="0032395F">
        <w:rPr>
          <w:sz w:val="28"/>
          <w:szCs w:val="28"/>
        </w:rPr>
        <w:t>х</w:t>
      </w:r>
      <w:r w:rsidR="0032395F" w:rsidRPr="00D94313">
        <w:rPr>
          <w:sz w:val="28"/>
          <w:szCs w:val="28"/>
        </w:rPr>
        <w:t xml:space="preserve"> домах</w:t>
      </w:r>
      <w:r w:rsidR="0032395F">
        <w:rPr>
          <w:sz w:val="28"/>
          <w:szCs w:val="28"/>
        </w:rPr>
        <w:t>,</w:t>
      </w:r>
      <w:r w:rsidR="0032395F" w:rsidRPr="00D94313">
        <w:rPr>
          <w:sz w:val="28"/>
          <w:szCs w:val="28"/>
        </w:rPr>
        <w:t xml:space="preserve"> </w:t>
      </w:r>
      <w:r w:rsidR="0032395F">
        <w:rPr>
          <w:sz w:val="28"/>
          <w:szCs w:val="28"/>
        </w:rPr>
        <w:t xml:space="preserve">и как следствие – </w:t>
      </w:r>
      <w:r w:rsidRPr="00D94313">
        <w:rPr>
          <w:sz w:val="28"/>
          <w:szCs w:val="28"/>
        </w:rPr>
        <w:t xml:space="preserve">срыв реализации </w:t>
      </w:r>
      <w:r w:rsidR="0032395F" w:rsidRPr="00C533E0">
        <w:rPr>
          <w:sz w:val="28"/>
          <w:szCs w:val="28"/>
        </w:rPr>
        <w:t>областной программы</w:t>
      </w:r>
      <w:r w:rsidR="0032395F">
        <w:rPr>
          <w:sz w:val="28"/>
          <w:szCs w:val="28"/>
        </w:rPr>
        <w:t xml:space="preserve"> по переселению из </w:t>
      </w:r>
      <w:r w:rsidR="0032395F" w:rsidRPr="00C533E0">
        <w:rPr>
          <w:sz w:val="28"/>
          <w:szCs w:val="28"/>
        </w:rPr>
        <w:t>аварийного жилищного фонда</w:t>
      </w:r>
      <w:r w:rsidR="0032395F">
        <w:rPr>
          <w:sz w:val="28"/>
          <w:szCs w:val="28"/>
        </w:rPr>
        <w:t>.</w:t>
      </w:r>
    </w:p>
    <w:p w:rsidR="004320A6" w:rsidRDefault="004320A6" w:rsidP="0027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прокуратур</w:t>
      </w:r>
      <w:r w:rsidR="00672A69">
        <w:rPr>
          <w:sz w:val="28"/>
          <w:szCs w:val="28"/>
        </w:rPr>
        <w:t>ой</w:t>
      </w:r>
      <w:bookmarkStart w:id="0" w:name="_GoBack"/>
      <w:bookmarkEnd w:id="0"/>
      <w:r>
        <w:rPr>
          <w:sz w:val="28"/>
          <w:szCs w:val="28"/>
        </w:rPr>
        <w:t xml:space="preserve"> района в отношении </w:t>
      </w:r>
      <w:r w:rsidR="0032395F">
        <w:rPr>
          <w:sz w:val="28"/>
          <w:szCs w:val="28"/>
        </w:rPr>
        <w:t>застройщика</w:t>
      </w:r>
      <w:r>
        <w:rPr>
          <w:sz w:val="28"/>
          <w:szCs w:val="28"/>
        </w:rPr>
        <w:t xml:space="preserve"> возбуждено </w:t>
      </w:r>
      <w:r w:rsidRPr="0011491E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11491E">
        <w:rPr>
          <w:sz w:val="28"/>
          <w:szCs w:val="28"/>
        </w:rPr>
        <w:t xml:space="preserve"> об административном правонарушении, предусмотренном ч.7. ст. 7.32 КоАП РФ</w:t>
      </w:r>
      <w:r>
        <w:rPr>
          <w:sz w:val="28"/>
          <w:szCs w:val="28"/>
        </w:rPr>
        <w:t xml:space="preserve">. По результатам его рассмотрения виновному лицу судом назначено наказания в виде </w:t>
      </w:r>
      <w:r w:rsidR="0032395F">
        <w:rPr>
          <w:sz w:val="28"/>
          <w:szCs w:val="28"/>
        </w:rPr>
        <w:t>штрафа в размере                              350 000 рублей</w:t>
      </w:r>
      <w:r>
        <w:rPr>
          <w:sz w:val="28"/>
          <w:szCs w:val="28"/>
        </w:rPr>
        <w:t xml:space="preserve">. </w:t>
      </w:r>
    </w:p>
    <w:p w:rsidR="004320A6" w:rsidRDefault="0032395F" w:rsidP="002741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муниципальные контракты исполнены </w:t>
      </w:r>
      <w:r w:rsidR="004320A6">
        <w:rPr>
          <w:sz w:val="28"/>
          <w:szCs w:val="28"/>
        </w:rPr>
        <w:t xml:space="preserve">подрядчиком </w:t>
      </w:r>
      <w:r>
        <w:rPr>
          <w:sz w:val="28"/>
          <w:szCs w:val="28"/>
        </w:rPr>
        <w:t xml:space="preserve">                      </w:t>
      </w:r>
      <w:r w:rsidR="004320A6">
        <w:rPr>
          <w:sz w:val="28"/>
          <w:szCs w:val="28"/>
        </w:rPr>
        <w:t>в полном объеме.</w:t>
      </w: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B655FA" w:rsidRDefault="00B655FA" w:rsidP="00B87BD7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</w:p>
    <w:p w:rsidR="004320A6" w:rsidRDefault="004320A6" w:rsidP="004320A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BC6744" w:rsidRDefault="00BC6744" w:rsidP="004320A6">
      <w:pPr>
        <w:spacing w:line="240" w:lineRule="exact"/>
        <w:jc w:val="both"/>
        <w:rPr>
          <w:sz w:val="28"/>
          <w:szCs w:val="28"/>
        </w:rPr>
      </w:pPr>
    </w:p>
    <w:sectPr w:rsidR="00BC6744" w:rsidSect="0025789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19" w:rsidRDefault="00F43C19">
      <w:r>
        <w:separator/>
      </w:r>
    </w:p>
  </w:endnote>
  <w:endnote w:type="continuationSeparator" w:id="0">
    <w:p w:rsidR="00F43C19" w:rsidRDefault="00F4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AE3" w:rsidRPr="00C96AE3" w:rsidRDefault="00C96AE3" w:rsidP="00C96AE3">
    <w:pPr>
      <w:spacing w:line="240" w:lineRule="exact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19" w:rsidRDefault="00F43C19">
      <w:r>
        <w:separator/>
      </w:r>
    </w:p>
  </w:footnote>
  <w:footnote w:type="continuationSeparator" w:id="0">
    <w:p w:rsidR="00F43C19" w:rsidRDefault="00F4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62B7"/>
    <w:rsid w:val="001A76AC"/>
    <w:rsid w:val="001B053E"/>
    <w:rsid w:val="001B3DA5"/>
    <w:rsid w:val="001B555A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57896"/>
    <w:rsid w:val="002605F5"/>
    <w:rsid w:val="00262328"/>
    <w:rsid w:val="002741F9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1106"/>
    <w:rsid w:val="002F2D33"/>
    <w:rsid w:val="00303263"/>
    <w:rsid w:val="003072FC"/>
    <w:rsid w:val="003108C6"/>
    <w:rsid w:val="00321A35"/>
    <w:rsid w:val="00322636"/>
    <w:rsid w:val="003231E8"/>
    <w:rsid w:val="0032395F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0A6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72A69"/>
    <w:rsid w:val="006840EF"/>
    <w:rsid w:val="00685392"/>
    <w:rsid w:val="00685E0F"/>
    <w:rsid w:val="006B56E7"/>
    <w:rsid w:val="006C011B"/>
    <w:rsid w:val="006C1B3A"/>
    <w:rsid w:val="006C4D97"/>
    <w:rsid w:val="006C5AB9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58A9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46D1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B0F58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16C2B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5FA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6744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96AE3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4313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1AE1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2651"/>
    <w:rsid w:val="00F43C19"/>
    <w:rsid w:val="00F452A5"/>
    <w:rsid w:val="00F458C9"/>
    <w:rsid w:val="00F57DF1"/>
    <w:rsid w:val="00F63633"/>
    <w:rsid w:val="00F636E3"/>
    <w:rsid w:val="00F6506F"/>
    <w:rsid w:val="00F6687B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4860D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qFormat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  <w:style w:type="paragraph" w:styleId="af">
    <w:name w:val="footer"/>
    <w:basedOn w:val="a"/>
    <w:link w:val="af0"/>
    <w:uiPriority w:val="99"/>
    <w:unhideWhenUsed/>
    <w:rsid w:val="00A267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3</cp:revision>
  <cp:lastPrinted>2024-08-06T08:38:00Z</cp:lastPrinted>
  <dcterms:created xsi:type="dcterms:W3CDTF">2024-08-06T08:38:00Z</dcterms:created>
  <dcterms:modified xsi:type="dcterms:W3CDTF">2024-08-06T08:40:00Z</dcterms:modified>
</cp:coreProperties>
</file>