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4E" w:rsidRPr="0038234E" w:rsidRDefault="0038234E" w:rsidP="0038234E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38234E">
        <w:rPr>
          <w:b/>
          <w:bCs/>
          <w:color w:val="333333"/>
          <w:sz w:val="28"/>
          <w:szCs w:val="28"/>
          <w:shd w:val="clear" w:color="auto" w:fill="FFFFFF"/>
        </w:rPr>
        <w:t>Виды работ, где запрещено применение труда несовершеннолетних.</w:t>
      </w:r>
    </w:p>
    <w:p w:rsidR="0038234E" w:rsidRDefault="0038234E" w:rsidP="00382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Статьей 265 Трудового кодекса Российской Федерации (далее – ТК РФ) предусмотрено, что работодателю запрещено принимать на работу несовершеннолетних лиц, если трудовой договор с ними предусматривает:</w:t>
      </w:r>
    </w:p>
    <w:p w:rsidR="0038234E" w:rsidRDefault="0038234E" w:rsidP="00382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работы с вредными и (или) опасными условиями труда, работу, связанную с управлением и движением транспортных средств (постановление Правительства РФ от 25.02.2000 № 163);</w:t>
      </w:r>
    </w:p>
    <w:p w:rsidR="0038234E" w:rsidRDefault="0038234E" w:rsidP="00382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подземные работы, работу по совместительству (</w:t>
      </w:r>
      <w:proofErr w:type="gramStart"/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>. 5 ст. 282 ТК РФ), работу в религиозных организациях (ч. 2 ст. 342 ТК РФ);</w:t>
      </w:r>
    </w:p>
    <w:p w:rsidR="0038234E" w:rsidRDefault="0038234E" w:rsidP="00382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работу вахтовым методом (ст. 298 ТК РФ);</w:t>
      </w:r>
    </w:p>
    <w:p w:rsidR="0038234E" w:rsidRDefault="0038234E" w:rsidP="00382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работы, которые могут причинить вред здоровью и нравственному развитию.</w:t>
      </w:r>
    </w:p>
    <w:p w:rsidR="0038234E" w:rsidRDefault="0038234E" w:rsidP="00382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К последнему пункту можно отнести: игорный бизнес, работа в ночных клубах и кабаре, работа по производству, перевозке и торговле спиртными напитками, табачными изделиями, наркотическими или иными токсическими препаратами, материалами эротического содержания.</w:t>
      </w:r>
    </w:p>
    <w:p w:rsidR="0038234E" w:rsidRDefault="0038234E" w:rsidP="00382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Также запрещаются переноска и передвижение несовершеннолетними работниками тяжестей, превышающих установленные для них предельные нормы.</w:t>
      </w:r>
    </w:p>
    <w:p w:rsidR="00530640" w:rsidRPr="000C3BCB" w:rsidRDefault="00530640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30640" w:rsidRPr="000C3BCB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C3BCB"/>
    <w:rsid w:val="00174D1B"/>
    <w:rsid w:val="00315A74"/>
    <w:rsid w:val="0038234E"/>
    <w:rsid w:val="00386E94"/>
    <w:rsid w:val="003B3227"/>
    <w:rsid w:val="003E047C"/>
    <w:rsid w:val="00421BD9"/>
    <w:rsid w:val="00460B48"/>
    <w:rsid w:val="004A08A6"/>
    <w:rsid w:val="00530640"/>
    <w:rsid w:val="00621184"/>
    <w:rsid w:val="00691DF4"/>
    <w:rsid w:val="00753C41"/>
    <w:rsid w:val="008F7E20"/>
    <w:rsid w:val="00954527"/>
    <w:rsid w:val="00972343"/>
    <w:rsid w:val="00A74187"/>
    <w:rsid w:val="00C845B6"/>
    <w:rsid w:val="00CB5BB9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0C3BCB"/>
  </w:style>
  <w:style w:type="character" w:customStyle="1" w:styleId="feeds-pagenavigationtooltip">
    <w:name w:val="feeds-page__navigation_tooltip"/>
    <w:basedOn w:val="a0"/>
    <w:rsid w:val="000C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3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39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77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2024-11-27T07:11:00Z</dcterms:created>
  <dcterms:modified xsi:type="dcterms:W3CDTF">2024-11-27T07:11:00Z</dcterms:modified>
</cp:coreProperties>
</file>