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DDD0" w14:textId="77777777" w:rsidR="00B643D8" w:rsidRDefault="002701E2" w:rsidP="00B643D8">
      <w:pPr>
        <w:jc w:val="center"/>
      </w:pPr>
      <w:r>
        <w:rPr>
          <w:noProof/>
        </w:rPr>
        <w:drawing>
          <wp:inline distT="0" distB="0" distL="0" distR="0" wp14:anchorId="01251A77" wp14:editId="0774EFC5">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8" cstate="print">
                      <a:lum bright="20000" contrast="2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14:paraId="3D823437" w14:textId="77777777" w:rsidR="00C536CF" w:rsidRPr="00071D90" w:rsidRDefault="00C536CF" w:rsidP="00B643D8">
      <w:pPr>
        <w:pStyle w:val="4"/>
        <w:rPr>
          <w:sz w:val="22"/>
          <w:szCs w:val="16"/>
        </w:rPr>
      </w:pPr>
    </w:p>
    <w:p w14:paraId="4719F44B" w14:textId="77777777" w:rsidR="001D550C" w:rsidRPr="00CC7070" w:rsidRDefault="001D550C" w:rsidP="001D550C">
      <w:pPr>
        <w:pStyle w:val="4"/>
        <w:spacing w:line="0" w:lineRule="atLeast"/>
        <w:rPr>
          <w:spacing w:val="0"/>
          <w:szCs w:val="28"/>
        </w:rPr>
      </w:pPr>
      <w:r w:rsidRPr="00CC7070">
        <w:rPr>
          <w:spacing w:val="0"/>
          <w:szCs w:val="28"/>
        </w:rPr>
        <w:t xml:space="preserve">АДМИНИСТРАЦИЯ </w:t>
      </w:r>
    </w:p>
    <w:p w14:paraId="49BDACEC" w14:textId="77777777" w:rsidR="001D550C" w:rsidRPr="00CC7070" w:rsidRDefault="001D550C" w:rsidP="001D550C">
      <w:pPr>
        <w:spacing w:line="0" w:lineRule="atLeast"/>
        <w:jc w:val="center"/>
        <w:rPr>
          <w:b/>
          <w:sz w:val="28"/>
          <w:szCs w:val="28"/>
        </w:rPr>
      </w:pPr>
      <w:r w:rsidRPr="00CC7070">
        <w:rPr>
          <w:b/>
          <w:color w:val="000000"/>
          <w:sz w:val="28"/>
          <w:szCs w:val="28"/>
        </w:rPr>
        <w:t>СОВЕТСКОГО</w:t>
      </w:r>
      <w:r w:rsidRPr="00CC7070">
        <w:rPr>
          <w:b/>
          <w:sz w:val="28"/>
          <w:szCs w:val="28"/>
        </w:rPr>
        <w:t xml:space="preserve"> МУНИЦИПАЛЬНОГО ОБРАЗОВАНИЯ </w:t>
      </w:r>
      <w:r w:rsidRPr="00CC7070">
        <w:rPr>
          <w:b/>
          <w:sz w:val="28"/>
          <w:szCs w:val="28"/>
        </w:rPr>
        <w:br/>
        <w:t xml:space="preserve">СОВЕТСКОГО МУНИЦИПАЛЬНОГО РАЙОНА </w:t>
      </w:r>
    </w:p>
    <w:p w14:paraId="0C9FC51C" w14:textId="77777777" w:rsidR="001D550C" w:rsidRPr="001D550C" w:rsidRDefault="001D550C" w:rsidP="001D550C">
      <w:pPr>
        <w:pStyle w:val="3"/>
        <w:spacing w:before="0" w:line="0" w:lineRule="atLeast"/>
        <w:jc w:val="center"/>
        <w:rPr>
          <w:rFonts w:ascii="Times New Roman" w:hAnsi="Times New Roman" w:cs="Times New Roman"/>
          <w:color w:val="auto"/>
          <w:sz w:val="26"/>
        </w:rPr>
      </w:pPr>
      <w:r w:rsidRPr="00CC7070">
        <w:rPr>
          <w:rFonts w:ascii="Times New Roman" w:hAnsi="Times New Roman" w:cs="Times New Roman"/>
          <w:color w:val="auto"/>
          <w:sz w:val="28"/>
          <w:szCs w:val="28"/>
        </w:rPr>
        <w:t>САРАТОВСКОЙ ОБЛАСТИ</w:t>
      </w:r>
    </w:p>
    <w:p w14:paraId="685981CF" w14:textId="77777777" w:rsidR="001D550C" w:rsidRPr="00961D02" w:rsidRDefault="001D550C" w:rsidP="001D550C">
      <w:pPr>
        <w:pStyle w:val="a3"/>
        <w:tabs>
          <w:tab w:val="left" w:pos="708"/>
        </w:tabs>
        <w:spacing w:before="240" w:line="240" w:lineRule="auto"/>
        <w:ind w:firstLine="0"/>
        <w:jc w:val="center"/>
        <w:rPr>
          <w:b/>
          <w:spacing w:val="30"/>
          <w:sz w:val="30"/>
          <w:szCs w:val="30"/>
        </w:rPr>
      </w:pPr>
      <w:r w:rsidRPr="00961D02">
        <w:rPr>
          <w:b/>
          <w:spacing w:val="110"/>
          <w:sz w:val="30"/>
          <w:szCs w:val="30"/>
        </w:rPr>
        <w:t>ПОСТАНОВЛЕНИ</w:t>
      </w:r>
      <w:r w:rsidR="00D2298E" w:rsidRPr="00961D02">
        <w:rPr>
          <w:b/>
          <w:spacing w:val="110"/>
          <w:sz w:val="30"/>
          <w:szCs w:val="30"/>
        </w:rPr>
        <w:t>Е</w:t>
      </w:r>
    </w:p>
    <w:p w14:paraId="4CD5DCB5" w14:textId="77777777" w:rsidR="001D550C" w:rsidRPr="00071D90" w:rsidRDefault="001D550C" w:rsidP="001D550C">
      <w:pPr>
        <w:rPr>
          <w:sz w:val="16"/>
          <w:szCs w:val="16"/>
        </w:rPr>
      </w:pPr>
    </w:p>
    <w:p w14:paraId="4380E4EB" w14:textId="72CB0D14" w:rsidR="001D550C" w:rsidRPr="00BD332F" w:rsidRDefault="001D550C" w:rsidP="00D52E18">
      <w:pPr>
        <w:framePr w:w="3616" w:h="481" w:hRule="exact" w:hSpace="180" w:wrap="auto" w:vAnchor="page" w:hAnchor="page" w:x="1711" w:y="3908"/>
        <w:tabs>
          <w:tab w:val="left" w:pos="1985"/>
        </w:tabs>
        <w:rPr>
          <w:sz w:val="28"/>
          <w:szCs w:val="28"/>
        </w:rPr>
      </w:pPr>
      <w:r>
        <w:rPr>
          <w:sz w:val="28"/>
          <w:szCs w:val="28"/>
        </w:rPr>
        <w:t>от №</w:t>
      </w:r>
      <w:r w:rsidR="002E5900">
        <w:rPr>
          <w:sz w:val="28"/>
          <w:szCs w:val="28"/>
        </w:rPr>
        <w:t xml:space="preserve"> </w:t>
      </w:r>
    </w:p>
    <w:p w14:paraId="42DAEB0E" w14:textId="77777777" w:rsidR="001D550C" w:rsidRPr="00BD332F" w:rsidRDefault="001D550C" w:rsidP="00D52E18">
      <w:pPr>
        <w:framePr w:w="3616" w:h="481" w:hRule="exact" w:hSpace="180" w:wrap="auto" w:vAnchor="page" w:hAnchor="page" w:x="1711" w:y="3908"/>
        <w:tabs>
          <w:tab w:val="left" w:pos="1985"/>
        </w:tabs>
        <w:rPr>
          <w:sz w:val="28"/>
          <w:szCs w:val="28"/>
        </w:rPr>
      </w:pPr>
    </w:p>
    <w:p w14:paraId="63785033" w14:textId="77777777" w:rsidR="001D550C" w:rsidRDefault="001D550C" w:rsidP="00D52E18">
      <w:pPr>
        <w:framePr w:w="3616" w:h="481" w:hRule="exact" w:hSpace="180" w:wrap="auto" w:vAnchor="page" w:hAnchor="page" w:x="1711" w:y="3908"/>
        <w:tabs>
          <w:tab w:val="left" w:pos="1985"/>
        </w:tabs>
        <w:rPr>
          <w:rFonts w:ascii="Arial" w:hAnsi="Arial"/>
        </w:rPr>
      </w:pPr>
      <w:r>
        <w:rPr>
          <w:rFonts w:ascii="Arial" w:hAnsi="Arial"/>
        </w:rPr>
        <w:t>______</w:t>
      </w:r>
    </w:p>
    <w:p w14:paraId="19A9A5BF" w14:textId="77777777" w:rsidR="001D550C" w:rsidRDefault="001D550C" w:rsidP="00D52E18">
      <w:pPr>
        <w:framePr w:w="3616" w:h="481" w:hRule="exact" w:hSpace="180" w:wrap="auto" w:vAnchor="page" w:hAnchor="page" w:x="1711" w:y="3908"/>
        <w:tabs>
          <w:tab w:val="left" w:pos="1985"/>
        </w:tabs>
        <w:rPr>
          <w:rFonts w:ascii="Arial" w:hAnsi="Arial"/>
        </w:rPr>
      </w:pPr>
    </w:p>
    <w:p w14:paraId="1C485579" w14:textId="77777777" w:rsidR="001D550C" w:rsidRDefault="001D550C" w:rsidP="00D52E18">
      <w:pPr>
        <w:framePr w:w="3616" w:h="481" w:hRule="exact" w:hSpace="180" w:wrap="auto" w:vAnchor="page" w:hAnchor="page" w:x="1711" w:y="3908"/>
        <w:tabs>
          <w:tab w:val="left" w:pos="1985"/>
        </w:tabs>
      </w:pPr>
      <w:r>
        <w:rPr>
          <w:rFonts w:ascii="Arial" w:hAnsi="Arial"/>
        </w:rPr>
        <w:t>От</w:t>
      </w:r>
      <w:r>
        <w:rPr>
          <w:rFonts w:ascii="Arial" w:hAnsi="Arial"/>
        </w:rPr>
        <w:tab/>
        <w:t>№________</w:t>
      </w:r>
    </w:p>
    <w:p w14:paraId="1E03C891" w14:textId="77777777" w:rsidR="001D550C" w:rsidRDefault="001D550C" w:rsidP="001D550C">
      <w:pPr>
        <w:rPr>
          <w:sz w:val="20"/>
          <w:szCs w:val="20"/>
        </w:rPr>
      </w:pPr>
    </w:p>
    <w:p w14:paraId="123232B4" w14:textId="77777777" w:rsidR="001D550C" w:rsidRPr="00071D90" w:rsidRDefault="001D550C" w:rsidP="001D550C">
      <w:pPr>
        <w:rPr>
          <w:sz w:val="18"/>
          <w:szCs w:val="18"/>
        </w:rPr>
      </w:pPr>
    </w:p>
    <w:p w14:paraId="2ACFD691" w14:textId="77777777" w:rsidR="001D550C" w:rsidRDefault="001D550C" w:rsidP="00B953F4">
      <w:pPr>
        <w:rPr>
          <w:sz w:val="20"/>
          <w:szCs w:val="20"/>
        </w:rPr>
      </w:pPr>
      <w:r>
        <w:rPr>
          <w:sz w:val="20"/>
          <w:szCs w:val="20"/>
        </w:rPr>
        <w:t>р.п. Советское</w:t>
      </w:r>
    </w:p>
    <w:p w14:paraId="026754D7" w14:textId="77777777" w:rsidR="00C536CF" w:rsidRPr="00071D90" w:rsidRDefault="00C536CF" w:rsidP="00000842">
      <w:pPr>
        <w:pStyle w:val="a5"/>
        <w:jc w:val="both"/>
        <w:rPr>
          <w:b/>
          <w:sz w:val="20"/>
          <w:szCs w:val="14"/>
        </w:rPr>
      </w:pPr>
    </w:p>
    <w:p w14:paraId="512E7F9D" w14:textId="0C31BE9A" w:rsidR="00F82FA3" w:rsidRDefault="00F82FA3" w:rsidP="00F82FA3">
      <w:pPr>
        <w:widowControl w:val="0"/>
        <w:autoSpaceDE w:val="0"/>
        <w:autoSpaceDN w:val="0"/>
        <w:adjustRightInd w:val="0"/>
        <w:rPr>
          <w:b/>
          <w:sz w:val="28"/>
          <w:szCs w:val="28"/>
        </w:rPr>
      </w:pPr>
      <w:bookmarkStart w:id="0" w:name="sub_1101"/>
      <w:bookmarkStart w:id="1" w:name="sub_10035"/>
      <w:bookmarkStart w:id="2" w:name="sub_1013022"/>
      <w:r w:rsidRPr="00F82FA3">
        <w:rPr>
          <w:b/>
          <w:sz w:val="28"/>
          <w:szCs w:val="28"/>
        </w:rPr>
        <w:t>О выявлении правообладател</w:t>
      </w:r>
      <w:r w:rsidR="00625836">
        <w:rPr>
          <w:b/>
          <w:sz w:val="28"/>
          <w:szCs w:val="28"/>
        </w:rPr>
        <w:t>я</w:t>
      </w:r>
      <w:r w:rsidRPr="00F82FA3">
        <w:rPr>
          <w:b/>
          <w:sz w:val="28"/>
          <w:szCs w:val="28"/>
        </w:rPr>
        <w:t xml:space="preserve"> ранее учтенного объекта</w:t>
      </w:r>
      <w:r w:rsidR="002E5900">
        <w:rPr>
          <w:b/>
          <w:sz w:val="28"/>
          <w:szCs w:val="28"/>
        </w:rPr>
        <w:t xml:space="preserve"> </w:t>
      </w:r>
      <w:r w:rsidRPr="00F82FA3">
        <w:rPr>
          <w:b/>
          <w:sz w:val="28"/>
          <w:szCs w:val="28"/>
        </w:rPr>
        <w:t>недвижимости</w:t>
      </w:r>
    </w:p>
    <w:p w14:paraId="7FE29D20" w14:textId="77777777" w:rsidR="00BB118F" w:rsidRPr="00F82FA3" w:rsidRDefault="00BB118F" w:rsidP="00F82FA3">
      <w:pPr>
        <w:widowControl w:val="0"/>
        <w:autoSpaceDE w:val="0"/>
        <w:autoSpaceDN w:val="0"/>
        <w:adjustRightInd w:val="0"/>
        <w:rPr>
          <w:b/>
          <w:sz w:val="28"/>
          <w:szCs w:val="28"/>
        </w:rPr>
      </w:pPr>
    </w:p>
    <w:p w14:paraId="33B2C578" w14:textId="77777777" w:rsidR="00F82FA3" w:rsidRPr="00F82FA3" w:rsidRDefault="00F82FA3" w:rsidP="00961D02">
      <w:pPr>
        <w:widowControl w:val="0"/>
        <w:autoSpaceDE w:val="0"/>
        <w:autoSpaceDN w:val="0"/>
        <w:adjustRightInd w:val="0"/>
        <w:ind w:firstLine="709"/>
        <w:jc w:val="both"/>
        <w:rPr>
          <w:sz w:val="28"/>
          <w:szCs w:val="28"/>
        </w:rPr>
      </w:pPr>
      <w:r w:rsidRPr="00F82FA3">
        <w:rPr>
          <w:sz w:val="28"/>
          <w:szCs w:val="28"/>
        </w:rPr>
        <w:t>В</w:t>
      </w:r>
      <w:r w:rsidR="002E5900">
        <w:rPr>
          <w:sz w:val="28"/>
          <w:szCs w:val="28"/>
        </w:rPr>
        <w:t xml:space="preserve"> </w:t>
      </w:r>
      <w:r w:rsidRPr="00F82FA3">
        <w:rPr>
          <w:sz w:val="28"/>
          <w:szCs w:val="28"/>
        </w:rPr>
        <w:t>соответствии</w:t>
      </w:r>
      <w:r w:rsidR="002E5900">
        <w:rPr>
          <w:sz w:val="28"/>
          <w:szCs w:val="28"/>
        </w:rPr>
        <w:t xml:space="preserve"> </w:t>
      </w:r>
      <w:r w:rsidRPr="00F82FA3">
        <w:rPr>
          <w:sz w:val="28"/>
          <w:szCs w:val="28"/>
        </w:rPr>
        <w:t>со</w:t>
      </w:r>
      <w:r w:rsidR="002E5900">
        <w:rPr>
          <w:sz w:val="28"/>
          <w:szCs w:val="28"/>
        </w:rPr>
        <w:t xml:space="preserve"> </w:t>
      </w:r>
      <w:r w:rsidRPr="00F82FA3">
        <w:rPr>
          <w:sz w:val="28"/>
          <w:szCs w:val="28"/>
        </w:rPr>
        <w:t>статьей</w:t>
      </w:r>
      <w:r w:rsidR="002E5900">
        <w:rPr>
          <w:sz w:val="28"/>
          <w:szCs w:val="28"/>
        </w:rPr>
        <w:t xml:space="preserve"> </w:t>
      </w:r>
      <w:r w:rsidRPr="00F82FA3">
        <w:rPr>
          <w:sz w:val="28"/>
          <w:szCs w:val="28"/>
        </w:rPr>
        <w:t>69.1</w:t>
      </w:r>
      <w:r w:rsidR="002E5900">
        <w:rPr>
          <w:sz w:val="28"/>
          <w:szCs w:val="28"/>
        </w:rPr>
        <w:t xml:space="preserve"> </w:t>
      </w:r>
      <w:r w:rsidRPr="00F82FA3">
        <w:rPr>
          <w:sz w:val="28"/>
          <w:szCs w:val="28"/>
        </w:rPr>
        <w:t>Федерального</w:t>
      </w:r>
      <w:r w:rsidR="002E5900">
        <w:rPr>
          <w:sz w:val="28"/>
          <w:szCs w:val="28"/>
        </w:rPr>
        <w:t xml:space="preserve"> </w:t>
      </w:r>
      <w:r w:rsidRPr="00F82FA3">
        <w:rPr>
          <w:sz w:val="28"/>
          <w:szCs w:val="28"/>
        </w:rPr>
        <w:t>закона</w:t>
      </w:r>
      <w:r w:rsidR="002E5900">
        <w:rPr>
          <w:sz w:val="28"/>
          <w:szCs w:val="28"/>
        </w:rPr>
        <w:t xml:space="preserve"> </w:t>
      </w:r>
      <w:r w:rsidRPr="00F82FA3">
        <w:rPr>
          <w:sz w:val="28"/>
          <w:szCs w:val="28"/>
        </w:rPr>
        <w:t>от</w:t>
      </w:r>
      <w:r w:rsidR="002E5900">
        <w:rPr>
          <w:sz w:val="28"/>
          <w:szCs w:val="28"/>
        </w:rPr>
        <w:t xml:space="preserve"> </w:t>
      </w:r>
      <w:r w:rsidRPr="00F82FA3">
        <w:rPr>
          <w:sz w:val="28"/>
          <w:szCs w:val="28"/>
        </w:rPr>
        <w:t>13</w:t>
      </w:r>
      <w:r w:rsidR="00D2298E">
        <w:rPr>
          <w:sz w:val="28"/>
          <w:szCs w:val="28"/>
        </w:rPr>
        <w:t>.07.</w:t>
      </w:r>
      <w:r w:rsidRPr="00F82FA3">
        <w:rPr>
          <w:sz w:val="28"/>
          <w:szCs w:val="28"/>
        </w:rPr>
        <w:t>2015</w:t>
      </w:r>
      <w:r w:rsidR="002E5900">
        <w:rPr>
          <w:sz w:val="28"/>
          <w:szCs w:val="28"/>
        </w:rPr>
        <w:t xml:space="preserve"> </w:t>
      </w:r>
      <w:r w:rsidRPr="00F82FA3">
        <w:rPr>
          <w:sz w:val="28"/>
          <w:szCs w:val="28"/>
        </w:rPr>
        <w:t>года №</w:t>
      </w:r>
      <w:r w:rsidR="002E5900">
        <w:rPr>
          <w:sz w:val="28"/>
          <w:szCs w:val="28"/>
        </w:rPr>
        <w:t xml:space="preserve"> </w:t>
      </w:r>
      <w:r w:rsidRPr="00F82FA3">
        <w:rPr>
          <w:sz w:val="28"/>
          <w:szCs w:val="28"/>
        </w:rPr>
        <w:t>218-ФЗ</w:t>
      </w:r>
      <w:r w:rsidR="002E5900">
        <w:rPr>
          <w:sz w:val="28"/>
          <w:szCs w:val="28"/>
        </w:rPr>
        <w:t xml:space="preserve"> </w:t>
      </w:r>
      <w:r w:rsidRPr="00F82FA3">
        <w:rPr>
          <w:sz w:val="28"/>
          <w:szCs w:val="28"/>
        </w:rPr>
        <w:t>«О</w:t>
      </w:r>
      <w:r w:rsidR="002E5900">
        <w:rPr>
          <w:sz w:val="28"/>
          <w:szCs w:val="28"/>
        </w:rPr>
        <w:t xml:space="preserve"> </w:t>
      </w:r>
      <w:r w:rsidRPr="00F82FA3">
        <w:rPr>
          <w:sz w:val="28"/>
          <w:szCs w:val="28"/>
        </w:rPr>
        <w:t>государственной</w:t>
      </w:r>
      <w:r w:rsidR="002E5900">
        <w:rPr>
          <w:sz w:val="28"/>
          <w:szCs w:val="28"/>
        </w:rPr>
        <w:t xml:space="preserve"> </w:t>
      </w:r>
      <w:r w:rsidRPr="00F82FA3">
        <w:rPr>
          <w:sz w:val="28"/>
          <w:szCs w:val="28"/>
        </w:rPr>
        <w:t>регистрации</w:t>
      </w:r>
      <w:r w:rsidR="002E5900">
        <w:rPr>
          <w:sz w:val="28"/>
          <w:szCs w:val="28"/>
        </w:rPr>
        <w:t xml:space="preserve"> </w:t>
      </w:r>
      <w:r w:rsidRPr="00F82FA3">
        <w:rPr>
          <w:sz w:val="28"/>
          <w:szCs w:val="28"/>
        </w:rPr>
        <w:t>недвижимости»</w:t>
      </w:r>
      <w:r w:rsidR="002E5900">
        <w:rPr>
          <w:sz w:val="28"/>
          <w:szCs w:val="28"/>
        </w:rPr>
        <w:t xml:space="preserve"> и руководствуясь Уставом Советского муниципального образования, </w:t>
      </w:r>
      <w:r w:rsidRPr="00F82FA3">
        <w:rPr>
          <w:sz w:val="28"/>
          <w:szCs w:val="28"/>
        </w:rPr>
        <w:t xml:space="preserve">администрация </w:t>
      </w:r>
      <w:r>
        <w:rPr>
          <w:sz w:val="28"/>
          <w:szCs w:val="28"/>
        </w:rPr>
        <w:t>Советского</w:t>
      </w:r>
      <w:r w:rsidRPr="00F82FA3">
        <w:rPr>
          <w:sz w:val="28"/>
          <w:szCs w:val="28"/>
        </w:rPr>
        <w:t xml:space="preserve"> муниципального образования ПОСТАНОВЛЯЕТ:</w:t>
      </w:r>
    </w:p>
    <w:p w14:paraId="6C4E5559" w14:textId="139CA864" w:rsidR="00F2454B" w:rsidRDefault="00F82FA3" w:rsidP="00961D02">
      <w:pPr>
        <w:widowControl w:val="0"/>
        <w:tabs>
          <w:tab w:val="left" w:pos="1183"/>
          <w:tab w:val="left" w:pos="1660"/>
          <w:tab w:val="left" w:pos="3252"/>
          <w:tab w:val="left" w:pos="6223"/>
          <w:tab w:val="left" w:pos="7001"/>
          <w:tab w:val="left" w:pos="8288"/>
        </w:tabs>
        <w:autoSpaceDE w:val="0"/>
        <w:autoSpaceDN w:val="0"/>
        <w:adjustRightInd w:val="0"/>
        <w:ind w:firstLine="709"/>
        <w:jc w:val="both"/>
        <w:rPr>
          <w:sz w:val="28"/>
          <w:szCs w:val="28"/>
        </w:rPr>
      </w:pPr>
      <w:r w:rsidRPr="00F82FA3">
        <w:rPr>
          <w:sz w:val="28"/>
          <w:szCs w:val="28"/>
        </w:rPr>
        <w:t xml:space="preserve">1. В отношении </w:t>
      </w:r>
      <w:r w:rsidR="00A86C94">
        <w:rPr>
          <w:sz w:val="28"/>
          <w:szCs w:val="28"/>
        </w:rPr>
        <w:t>квартиры</w:t>
      </w:r>
      <w:r w:rsidRPr="00F82FA3">
        <w:rPr>
          <w:sz w:val="28"/>
          <w:szCs w:val="28"/>
        </w:rPr>
        <w:t xml:space="preserve"> общей</w:t>
      </w:r>
      <w:r w:rsidR="002E5900">
        <w:rPr>
          <w:sz w:val="28"/>
          <w:szCs w:val="28"/>
        </w:rPr>
        <w:t xml:space="preserve"> </w:t>
      </w:r>
      <w:r w:rsidRPr="00F82FA3">
        <w:rPr>
          <w:sz w:val="28"/>
          <w:szCs w:val="28"/>
        </w:rPr>
        <w:t xml:space="preserve">площадью </w:t>
      </w:r>
      <w:r w:rsidR="00D27562">
        <w:rPr>
          <w:sz w:val="28"/>
          <w:szCs w:val="28"/>
        </w:rPr>
        <w:t>73,4</w:t>
      </w:r>
      <w:r w:rsidRPr="00F82FA3">
        <w:rPr>
          <w:sz w:val="28"/>
          <w:szCs w:val="28"/>
        </w:rPr>
        <w:t xml:space="preserve"> кв.м., расположенн</w:t>
      </w:r>
      <w:r w:rsidR="00A86C94">
        <w:rPr>
          <w:sz w:val="28"/>
          <w:szCs w:val="28"/>
        </w:rPr>
        <w:t>ой</w:t>
      </w:r>
      <w:r w:rsidR="002E5900">
        <w:rPr>
          <w:sz w:val="28"/>
          <w:szCs w:val="28"/>
        </w:rPr>
        <w:t xml:space="preserve"> </w:t>
      </w:r>
      <w:r w:rsidRPr="00F82FA3">
        <w:rPr>
          <w:sz w:val="28"/>
          <w:szCs w:val="28"/>
        </w:rPr>
        <w:t>по</w:t>
      </w:r>
      <w:r w:rsidR="002E5900">
        <w:rPr>
          <w:sz w:val="28"/>
          <w:szCs w:val="28"/>
        </w:rPr>
        <w:t xml:space="preserve"> </w:t>
      </w:r>
      <w:r w:rsidRPr="00F82FA3">
        <w:rPr>
          <w:sz w:val="28"/>
          <w:szCs w:val="28"/>
        </w:rPr>
        <w:t xml:space="preserve">адресу: Саратовская область, Советский район, </w:t>
      </w:r>
      <w:r w:rsidR="005A1948">
        <w:rPr>
          <w:sz w:val="28"/>
          <w:szCs w:val="28"/>
        </w:rPr>
        <w:t>р.п. Советское</w:t>
      </w:r>
      <w:r w:rsidRPr="00F82FA3">
        <w:rPr>
          <w:sz w:val="28"/>
          <w:szCs w:val="28"/>
        </w:rPr>
        <w:t xml:space="preserve">, ул. </w:t>
      </w:r>
      <w:r w:rsidR="00D27562">
        <w:rPr>
          <w:sz w:val="28"/>
          <w:szCs w:val="28"/>
        </w:rPr>
        <w:t>Северная</w:t>
      </w:r>
      <w:r w:rsidRPr="00F82FA3">
        <w:rPr>
          <w:sz w:val="28"/>
          <w:szCs w:val="28"/>
        </w:rPr>
        <w:t xml:space="preserve">, д. </w:t>
      </w:r>
      <w:r w:rsidR="00D27562">
        <w:rPr>
          <w:sz w:val="28"/>
          <w:szCs w:val="28"/>
        </w:rPr>
        <w:t>14</w:t>
      </w:r>
      <w:r w:rsidR="00A86C94">
        <w:rPr>
          <w:sz w:val="28"/>
          <w:szCs w:val="28"/>
        </w:rPr>
        <w:t xml:space="preserve">, кв. </w:t>
      </w:r>
      <w:r w:rsidR="00D27562">
        <w:rPr>
          <w:sz w:val="28"/>
          <w:szCs w:val="28"/>
        </w:rPr>
        <w:t>2</w:t>
      </w:r>
      <w:r w:rsidRPr="00F82FA3">
        <w:rPr>
          <w:sz w:val="28"/>
          <w:szCs w:val="28"/>
        </w:rPr>
        <w:t>,</w:t>
      </w:r>
      <w:r w:rsidR="002E5900">
        <w:rPr>
          <w:sz w:val="28"/>
          <w:szCs w:val="28"/>
        </w:rPr>
        <w:t xml:space="preserve"> </w:t>
      </w:r>
      <w:r w:rsidRPr="00F82FA3">
        <w:rPr>
          <w:sz w:val="28"/>
          <w:szCs w:val="28"/>
        </w:rPr>
        <w:t>в</w:t>
      </w:r>
      <w:r w:rsidR="002E5900">
        <w:rPr>
          <w:sz w:val="28"/>
          <w:szCs w:val="28"/>
        </w:rPr>
        <w:t xml:space="preserve"> </w:t>
      </w:r>
      <w:r w:rsidRPr="00F82FA3">
        <w:rPr>
          <w:sz w:val="28"/>
          <w:szCs w:val="28"/>
        </w:rPr>
        <w:t>качестве</w:t>
      </w:r>
      <w:r w:rsidR="002E5900">
        <w:rPr>
          <w:sz w:val="28"/>
          <w:szCs w:val="28"/>
        </w:rPr>
        <w:t xml:space="preserve"> </w:t>
      </w:r>
      <w:r w:rsidRPr="00F82FA3">
        <w:rPr>
          <w:sz w:val="28"/>
          <w:szCs w:val="28"/>
        </w:rPr>
        <w:t>е</w:t>
      </w:r>
      <w:r w:rsidR="00A86C94">
        <w:rPr>
          <w:sz w:val="28"/>
          <w:szCs w:val="28"/>
        </w:rPr>
        <w:t>е</w:t>
      </w:r>
      <w:r w:rsidR="002E5900">
        <w:rPr>
          <w:sz w:val="28"/>
          <w:szCs w:val="28"/>
        </w:rPr>
        <w:t xml:space="preserve"> </w:t>
      </w:r>
      <w:r w:rsidRPr="00F82FA3">
        <w:rPr>
          <w:sz w:val="28"/>
          <w:szCs w:val="28"/>
        </w:rPr>
        <w:t>правообладател</w:t>
      </w:r>
      <w:r w:rsidR="0078025E">
        <w:rPr>
          <w:sz w:val="28"/>
          <w:szCs w:val="28"/>
        </w:rPr>
        <w:t>я</w:t>
      </w:r>
      <w:r w:rsidRPr="00F82FA3">
        <w:rPr>
          <w:sz w:val="28"/>
          <w:szCs w:val="28"/>
        </w:rPr>
        <w:t>,</w:t>
      </w:r>
      <w:r w:rsidR="002E5900">
        <w:rPr>
          <w:sz w:val="28"/>
          <w:szCs w:val="28"/>
        </w:rPr>
        <w:t xml:space="preserve"> </w:t>
      </w:r>
      <w:r w:rsidRPr="00F82FA3">
        <w:rPr>
          <w:sz w:val="28"/>
          <w:szCs w:val="28"/>
        </w:rPr>
        <w:t>владеющ</w:t>
      </w:r>
      <w:r w:rsidR="0078025E">
        <w:rPr>
          <w:sz w:val="28"/>
          <w:szCs w:val="28"/>
        </w:rPr>
        <w:t xml:space="preserve">его </w:t>
      </w:r>
      <w:r w:rsidR="00D27562">
        <w:rPr>
          <w:sz w:val="28"/>
          <w:szCs w:val="28"/>
        </w:rPr>
        <w:t>1/2</w:t>
      </w:r>
      <w:r w:rsidR="0078025E">
        <w:rPr>
          <w:sz w:val="28"/>
          <w:szCs w:val="28"/>
        </w:rPr>
        <w:t xml:space="preserve"> част</w:t>
      </w:r>
      <w:r w:rsidR="00D27562">
        <w:rPr>
          <w:sz w:val="28"/>
          <w:szCs w:val="28"/>
        </w:rPr>
        <w:t>ью</w:t>
      </w:r>
      <w:r w:rsidR="002E5900">
        <w:rPr>
          <w:sz w:val="28"/>
          <w:szCs w:val="28"/>
        </w:rPr>
        <w:t xml:space="preserve"> </w:t>
      </w:r>
      <w:r w:rsidRPr="00F82FA3">
        <w:rPr>
          <w:sz w:val="28"/>
          <w:szCs w:val="28"/>
        </w:rPr>
        <w:t>данн</w:t>
      </w:r>
      <w:r w:rsidR="0078025E">
        <w:rPr>
          <w:sz w:val="28"/>
          <w:szCs w:val="28"/>
        </w:rPr>
        <w:t>ого</w:t>
      </w:r>
      <w:r w:rsidR="002E5900">
        <w:rPr>
          <w:sz w:val="28"/>
          <w:szCs w:val="28"/>
        </w:rPr>
        <w:t xml:space="preserve"> </w:t>
      </w:r>
      <w:r w:rsidRPr="00F82FA3">
        <w:rPr>
          <w:sz w:val="28"/>
          <w:szCs w:val="28"/>
        </w:rPr>
        <w:t>объект</w:t>
      </w:r>
      <w:r w:rsidR="0078025E">
        <w:rPr>
          <w:sz w:val="28"/>
          <w:szCs w:val="28"/>
        </w:rPr>
        <w:t>а</w:t>
      </w:r>
      <w:r w:rsidR="002E5900">
        <w:rPr>
          <w:sz w:val="28"/>
          <w:szCs w:val="28"/>
        </w:rPr>
        <w:t xml:space="preserve"> </w:t>
      </w:r>
      <w:r w:rsidRPr="00F82FA3">
        <w:rPr>
          <w:sz w:val="28"/>
          <w:szCs w:val="28"/>
        </w:rPr>
        <w:t>недвижимости</w:t>
      </w:r>
      <w:r w:rsidR="002E5900">
        <w:rPr>
          <w:sz w:val="28"/>
          <w:szCs w:val="28"/>
        </w:rPr>
        <w:t xml:space="preserve"> </w:t>
      </w:r>
      <w:r w:rsidRPr="00F82FA3">
        <w:rPr>
          <w:sz w:val="28"/>
          <w:szCs w:val="28"/>
        </w:rPr>
        <w:t>на праве</w:t>
      </w:r>
      <w:r w:rsidR="002E5900">
        <w:rPr>
          <w:sz w:val="28"/>
          <w:szCs w:val="28"/>
        </w:rPr>
        <w:t xml:space="preserve"> </w:t>
      </w:r>
      <w:r w:rsidRPr="00F82FA3">
        <w:rPr>
          <w:sz w:val="28"/>
          <w:szCs w:val="28"/>
        </w:rPr>
        <w:t>собственности,</w:t>
      </w:r>
      <w:r w:rsidR="002E5900">
        <w:rPr>
          <w:sz w:val="28"/>
          <w:szCs w:val="28"/>
        </w:rPr>
        <w:t xml:space="preserve"> </w:t>
      </w:r>
      <w:r w:rsidRPr="00F82FA3">
        <w:rPr>
          <w:sz w:val="28"/>
          <w:szCs w:val="28"/>
        </w:rPr>
        <w:t>выявлен</w:t>
      </w:r>
      <w:r w:rsidR="00F2454B">
        <w:rPr>
          <w:sz w:val="28"/>
          <w:szCs w:val="28"/>
        </w:rPr>
        <w:t>:</w:t>
      </w:r>
    </w:p>
    <w:p w14:paraId="5653497E" w14:textId="0D80C3F4" w:rsidR="00DC11B3" w:rsidRDefault="00F2454B" w:rsidP="0009751A">
      <w:pPr>
        <w:widowControl w:val="0"/>
        <w:tabs>
          <w:tab w:val="left" w:pos="709"/>
          <w:tab w:val="left" w:pos="1660"/>
          <w:tab w:val="left" w:pos="3252"/>
          <w:tab w:val="left" w:pos="6223"/>
          <w:tab w:val="left" w:pos="7001"/>
          <w:tab w:val="left" w:pos="8288"/>
        </w:tabs>
        <w:autoSpaceDE w:val="0"/>
        <w:autoSpaceDN w:val="0"/>
        <w:adjustRightInd w:val="0"/>
        <w:jc w:val="both"/>
        <w:rPr>
          <w:sz w:val="28"/>
          <w:szCs w:val="28"/>
        </w:rPr>
      </w:pPr>
      <w:r>
        <w:rPr>
          <w:sz w:val="28"/>
          <w:szCs w:val="28"/>
        </w:rPr>
        <w:tab/>
        <w:t>-</w:t>
      </w:r>
      <w:bookmarkStart w:id="3" w:name="_Hlk111815365"/>
      <w:r w:rsidR="002E5900">
        <w:rPr>
          <w:sz w:val="28"/>
          <w:szCs w:val="28"/>
        </w:rPr>
        <w:t xml:space="preserve"> </w:t>
      </w:r>
      <w:r w:rsidR="00D27562">
        <w:rPr>
          <w:sz w:val="28"/>
          <w:szCs w:val="28"/>
        </w:rPr>
        <w:t>Агапов Алексей Александрович</w:t>
      </w:r>
      <w:r w:rsidR="00F82FA3" w:rsidRPr="00F82FA3">
        <w:rPr>
          <w:sz w:val="28"/>
          <w:szCs w:val="28"/>
        </w:rPr>
        <w:t>,</w:t>
      </w:r>
      <w:r w:rsidR="002E5900">
        <w:rPr>
          <w:sz w:val="28"/>
          <w:szCs w:val="28"/>
        </w:rPr>
        <w:t xml:space="preserve"> </w:t>
      </w:r>
      <w:r w:rsidR="007734D2">
        <w:rPr>
          <w:sz w:val="28"/>
          <w:szCs w:val="28"/>
        </w:rPr>
        <w:t>…</w:t>
      </w:r>
      <w:r w:rsidR="00F82FA3" w:rsidRPr="00F82FA3">
        <w:rPr>
          <w:sz w:val="28"/>
          <w:szCs w:val="28"/>
        </w:rPr>
        <w:t xml:space="preserve"> г.р.,</w:t>
      </w:r>
      <w:r w:rsidR="002E5900">
        <w:rPr>
          <w:sz w:val="28"/>
          <w:szCs w:val="28"/>
        </w:rPr>
        <w:t xml:space="preserve"> </w:t>
      </w:r>
      <w:r w:rsidR="00F82FA3" w:rsidRPr="00F82FA3">
        <w:rPr>
          <w:sz w:val="28"/>
          <w:szCs w:val="28"/>
        </w:rPr>
        <w:t>место рождения:</w:t>
      </w:r>
      <w:r w:rsidR="00961D02">
        <w:rPr>
          <w:sz w:val="28"/>
          <w:szCs w:val="28"/>
        </w:rPr>
        <w:t xml:space="preserve"> </w:t>
      </w:r>
      <w:r w:rsidR="00D27562">
        <w:rPr>
          <w:sz w:val="28"/>
          <w:szCs w:val="28"/>
        </w:rPr>
        <w:t>с</w:t>
      </w:r>
      <w:r w:rsidR="007734D2">
        <w:rPr>
          <w:sz w:val="28"/>
          <w:szCs w:val="28"/>
        </w:rPr>
        <w:t>..</w:t>
      </w:r>
      <w:r w:rsidR="00F82FA3" w:rsidRPr="00F82FA3">
        <w:rPr>
          <w:sz w:val="28"/>
          <w:szCs w:val="28"/>
        </w:rPr>
        <w:t>,</w:t>
      </w:r>
      <w:r w:rsidR="002E5900">
        <w:rPr>
          <w:sz w:val="28"/>
          <w:szCs w:val="28"/>
        </w:rPr>
        <w:t xml:space="preserve"> </w:t>
      </w:r>
      <w:r w:rsidR="00F82FA3" w:rsidRPr="00F82FA3">
        <w:rPr>
          <w:sz w:val="28"/>
          <w:szCs w:val="28"/>
        </w:rPr>
        <w:t>паспорт</w:t>
      </w:r>
      <w:r w:rsidR="002E5900">
        <w:rPr>
          <w:sz w:val="28"/>
          <w:szCs w:val="28"/>
        </w:rPr>
        <w:t xml:space="preserve"> </w:t>
      </w:r>
      <w:r w:rsidR="00F82FA3" w:rsidRPr="00F82FA3">
        <w:rPr>
          <w:sz w:val="28"/>
          <w:szCs w:val="28"/>
        </w:rPr>
        <w:t>гражданина</w:t>
      </w:r>
      <w:r w:rsidR="002E5900">
        <w:rPr>
          <w:sz w:val="28"/>
          <w:szCs w:val="28"/>
        </w:rPr>
        <w:t xml:space="preserve"> </w:t>
      </w:r>
      <w:r w:rsidR="00F82FA3" w:rsidRPr="00F82FA3">
        <w:rPr>
          <w:sz w:val="28"/>
          <w:szCs w:val="28"/>
        </w:rPr>
        <w:t>Российской</w:t>
      </w:r>
      <w:r w:rsidR="002E5900">
        <w:rPr>
          <w:sz w:val="28"/>
          <w:szCs w:val="28"/>
        </w:rPr>
        <w:t xml:space="preserve"> </w:t>
      </w:r>
      <w:r w:rsidR="00F82FA3" w:rsidRPr="00F82FA3">
        <w:rPr>
          <w:sz w:val="28"/>
          <w:szCs w:val="28"/>
        </w:rPr>
        <w:t>Федерации</w:t>
      </w:r>
      <w:r w:rsidR="002E5900">
        <w:rPr>
          <w:sz w:val="28"/>
          <w:szCs w:val="28"/>
        </w:rPr>
        <w:t xml:space="preserve"> </w:t>
      </w:r>
      <w:r w:rsidR="00F82FA3" w:rsidRPr="00F82FA3">
        <w:rPr>
          <w:sz w:val="28"/>
          <w:szCs w:val="28"/>
        </w:rPr>
        <w:t>сери</w:t>
      </w:r>
      <w:r w:rsidR="000343A5">
        <w:rPr>
          <w:sz w:val="28"/>
          <w:szCs w:val="28"/>
        </w:rPr>
        <w:t xml:space="preserve">я </w:t>
      </w:r>
      <w:r w:rsidR="007734D2">
        <w:rPr>
          <w:sz w:val="28"/>
          <w:szCs w:val="28"/>
        </w:rPr>
        <w:t>…</w:t>
      </w:r>
      <w:r w:rsidR="00F82FA3" w:rsidRPr="00F82FA3">
        <w:rPr>
          <w:sz w:val="28"/>
          <w:szCs w:val="28"/>
        </w:rPr>
        <w:t xml:space="preserve"> № </w:t>
      </w:r>
      <w:r w:rsidR="007734D2">
        <w:rPr>
          <w:sz w:val="28"/>
          <w:szCs w:val="28"/>
        </w:rPr>
        <w:t>…</w:t>
      </w:r>
      <w:r w:rsidR="000343A5">
        <w:rPr>
          <w:sz w:val="28"/>
          <w:szCs w:val="28"/>
        </w:rPr>
        <w:t xml:space="preserve">, </w:t>
      </w:r>
      <w:r w:rsidR="00F82FA3" w:rsidRPr="00F82FA3">
        <w:rPr>
          <w:sz w:val="28"/>
          <w:szCs w:val="28"/>
        </w:rPr>
        <w:t>выдан</w:t>
      </w:r>
      <w:proofErr w:type="gramStart"/>
      <w:r w:rsidR="000343A5">
        <w:rPr>
          <w:sz w:val="28"/>
          <w:szCs w:val="28"/>
        </w:rPr>
        <w:t xml:space="preserve"> </w:t>
      </w:r>
      <w:r w:rsidR="007734D2">
        <w:rPr>
          <w:sz w:val="28"/>
          <w:szCs w:val="28"/>
        </w:rPr>
        <w:t>….</w:t>
      </w:r>
      <w:proofErr w:type="gramEnd"/>
      <w:r w:rsidR="00A86C94">
        <w:rPr>
          <w:sz w:val="28"/>
          <w:szCs w:val="28"/>
        </w:rPr>
        <w:t xml:space="preserve"> года</w:t>
      </w:r>
      <w:r w:rsidR="00F82FA3" w:rsidRPr="00F82FA3">
        <w:rPr>
          <w:sz w:val="28"/>
          <w:szCs w:val="28"/>
        </w:rPr>
        <w:t xml:space="preserve">, код подразделения </w:t>
      </w:r>
      <w:r w:rsidR="007734D2">
        <w:rPr>
          <w:sz w:val="28"/>
          <w:szCs w:val="28"/>
        </w:rPr>
        <w:t>..</w:t>
      </w:r>
      <w:r w:rsidR="00F82FA3" w:rsidRPr="00F82FA3">
        <w:rPr>
          <w:sz w:val="28"/>
          <w:szCs w:val="28"/>
        </w:rPr>
        <w:t xml:space="preserve">, СНИЛС </w:t>
      </w:r>
      <w:r w:rsidR="007734D2">
        <w:rPr>
          <w:sz w:val="28"/>
          <w:szCs w:val="28"/>
        </w:rPr>
        <w:t>…</w:t>
      </w:r>
      <w:r w:rsidR="00F82FA3" w:rsidRPr="00F82FA3">
        <w:rPr>
          <w:sz w:val="28"/>
          <w:szCs w:val="28"/>
        </w:rPr>
        <w:t>, проживающ</w:t>
      </w:r>
      <w:r>
        <w:rPr>
          <w:sz w:val="28"/>
          <w:szCs w:val="28"/>
        </w:rPr>
        <w:t>ий</w:t>
      </w:r>
      <w:r w:rsidR="00F82FA3" w:rsidRPr="00F82FA3">
        <w:rPr>
          <w:sz w:val="28"/>
          <w:szCs w:val="28"/>
        </w:rPr>
        <w:t xml:space="preserve"> по адресу: </w:t>
      </w:r>
      <w:bookmarkStart w:id="4" w:name="_Hlk116034895"/>
      <w:r w:rsidR="000343A5">
        <w:rPr>
          <w:sz w:val="28"/>
          <w:szCs w:val="28"/>
        </w:rPr>
        <w:t xml:space="preserve">Саратовская область, Советский район, р.п. Советское, </w:t>
      </w:r>
      <w:bookmarkStart w:id="5" w:name="_Hlk120516806"/>
      <w:proofErr w:type="spellStart"/>
      <w:r w:rsidR="000343A5">
        <w:rPr>
          <w:sz w:val="28"/>
          <w:szCs w:val="28"/>
        </w:rPr>
        <w:t>ул</w:t>
      </w:r>
      <w:bookmarkEnd w:id="3"/>
      <w:bookmarkEnd w:id="4"/>
      <w:bookmarkEnd w:id="5"/>
      <w:proofErr w:type="spellEnd"/>
      <w:r w:rsidR="007734D2">
        <w:rPr>
          <w:sz w:val="28"/>
          <w:szCs w:val="28"/>
        </w:rPr>
        <w:t>…</w:t>
      </w:r>
    </w:p>
    <w:p w14:paraId="65474547" w14:textId="16E1C1BB" w:rsidR="005A1948" w:rsidRPr="005A1948" w:rsidRDefault="005A1948" w:rsidP="00961D02">
      <w:pPr>
        <w:widowControl w:val="0"/>
        <w:autoSpaceDE w:val="0"/>
        <w:autoSpaceDN w:val="0"/>
        <w:adjustRightInd w:val="0"/>
        <w:ind w:firstLine="708"/>
        <w:jc w:val="both"/>
        <w:rPr>
          <w:sz w:val="28"/>
          <w:szCs w:val="28"/>
        </w:rPr>
      </w:pPr>
      <w:r>
        <w:rPr>
          <w:sz w:val="28"/>
          <w:szCs w:val="28"/>
        </w:rPr>
        <w:t xml:space="preserve">2. </w:t>
      </w:r>
      <w:r w:rsidRPr="005A1948">
        <w:rPr>
          <w:sz w:val="28"/>
          <w:szCs w:val="28"/>
        </w:rPr>
        <w:t xml:space="preserve">Право собственности </w:t>
      </w:r>
      <w:r w:rsidR="00D27562">
        <w:rPr>
          <w:sz w:val="28"/>
          <w:szCs w:val="28"/>
        </w:rPr>
        <w:t>Агапова Алексея Александровича</w:t>
      </w:r>
      <w:r w:rsidR="00DC11B3">
        <w:rPr>
          <w:sz w:val="28"/>
          <w:szCs w:val="28"/>
        </w:rPr>
        <w:t xml:space="preserve">, </w:t>
      </w:r>
      <w:r w:rsidR="00961D02">
        <w:rPr>
          <w:sz w:val="28"/>
          <w:szCs w:val="28"/>
        </w:rPr>
        <w:t xml:space="preserve">на </w:t>
      </w:r>
      <w:r w:rsidRPr="005A1948">
        <w:rPr>
          <w:sz w:val="28"/>
          <w:szCs w:val="28"/>
        </w:rPr>
        <w:t xml:space="preserve">указанный в пункте 1 настоящего постановления объект недвижимости подтверждается </w:t>
      </w:r>
      <w:r w:rsidR="002E5900">
        <w:rPr>
          <w:sz w:val="28"/>
          <w:szCs w:val="28"/>
        </w:rPr>
        <w:t>д</w:t>
      </w:r>
      <w:r w:rsidR="00F2454B">
        <w:rPr>
          <w:sz w:val="28"/>
          <w:szCs w:val="28"/>
        </w:rPr>
        <w:t>оговором на приватизацию жилого помещения</w:t>
      </w:r>
      <w:r w:rsidR="002E5900">
        <w:rPr>
          <w:sz w:val="28"/>
          <w:szCs w:val="28"/>
        </w:rPr>
        <w:t xml:space="preserve"> </w:t>
      </w:r>
      <w:r w:rsidR="00961D02">
        <w:rPr>
          <w:sz w:val="28"/>
          <w:szCs w:val="28"/>
        </w:rPr>
        <w:t xml:space="preserve">от </w:t>
      </w:r>
      <w:r w:rsidR="007734D2">
        <w:rPr>
          <w:sz w:val="28"/>
          <w:szCs w:val="28"/>
        </w:rPr>
        <w:t>…</w:t>
      </w:r>
      <w:r w:rsidR="0057034B">
        <w:rPr>
          <w:sz w:val="28"/>
          <w:szCs w:val="28"/>
        </w:rPr>
        <w:t xml:space="preserve"> года.</w:t>
      </w:r>
    </w:p>
    <w:p w14:paraId="7A399BF7" w14:textId="16A3B649" w:rsidR="00F82FA3" w:rsidRPr="00F82FA3" w:rsidRDefault="00BB118F" w:rsidP="00961D02">
      <w:pPr>
        <w:widowControl w:val="0"/>
        <w:tabs>
          <w:tab w:val="left" w:pos="709"/>
          <w:tab w:val="left" w:pos="1660"/>
          <w:tab w:val="left" w:pos="3252"/>
          <w:tab w:val="left" w:pos="6223"/>
          <w:tab w:val="left" w:pos="7001"/>
          <w:tab w:val="left" w:pos="8288"/>
        </w:tabs>
        <w:autoSpaceDE w:val="0"/>
        <w:autoSpaceDN w:val="0"/>
        <w:adjustRightInd w:val="0"/>
        <w:jc w:val="both"/>
        <w:rPr>
          <w:sz w:val="28"/>
          <w:szCs w:val="28"/>
        </w:rPr>
      </w:pPr>
      <w:r>
        <w:rPr>
          <w:sz w:val="28"/>
          <w:szCs w:val="28"/>
        </w:rPr>
        <w:tab/>
      </w:r>
      <w:r w:rsidR="00F82FA3" w:rsidRPr="00F82FA3">
        <w:rPr>
          <w:sz w:val="28"/>
          <w:szCs w:val="28"/>
        </w:rPr>
        <w:t>3. Указанный в пункте 1 настоящего постановления объект недвижимости не прекратил существование, что подтверждается прилагаемым актом осмотра</w:t>
      </w:r>
      <w:r w:rsidR="002E5900">
        <w:rPr>
          <w:sz w:val="28"/>
          <w:szCs w:val="28"/>
        </w:rPr>
        <w:t xml:space="preserve"> </w:t>
      </w:r>
      <w:r w:rsidR="00F82FA3" w:rsidRPr="00F82FA3">
        <w:rPr>
          <w:sz w:val="28"/>
          <w:szCs w:val="28"/>
        </w:rPr>
        <w:t>от</w:t>
      </w:r>
      <w:r w:rsidR="007734D2">
        <w:rPr>
          <w:sz w:val="28"/>
          <w:szCs w:val="28"/>
        </w:rPr>
        <w:t>..</w:t>
      </w:r>
      <w:r w:rsidR="00F82FA3" w:rsidRPr="00F82FA3">
        <w:rPr>
          <w:sz w:val="28"/>
          <w:szCs w:val="28"/>
        </w:rPr>
        <w:t>.</w:t>
      </w:r>
    </w:p>
    <w:p w14:paraId="0F215782" w14:textId="2A6B06CF" w:rsidR="00F82FA3" w:rsidRPr="00F82FA3" w:rsidRDefault="00F82FA3" w:rsidP="00961D02">
      <w:pPr>
        <w:widowControl w:val="0"/>
        <w:autoSpaceDE w:val="0"/>
        <w:autoSpaceDN w:val="0"/>
        <w:ind w:firstLine="709"/>
        <w:jc w:val="both"/>
        <w:rPr>
          <w:sz w:val="28"/>
          <w:szCs w:val="28"/>
          <w:lang w:eastAsia="en-US"/>
        </w:rPr>
      </w:pPr>
      <w:r w:rsidRPr="00F82FA3">
        <w:rPr>
          <w:sz w:val="28"/>
          <w:szCs w:val="28"/>
          <w:lang w:eastAsia="en-US"/>
        </w:rPr>
        <w:t xml:space="preserve">4. </w:t>
      </w:r>
      <w:r w:rsidR="00D27562">
        <w:rPr>
          <w:sz w:val="28"/>
          <w:szCs w:val="28"/>
          <w:lang w:eastAsia="en-US"/>
        </w:rPr>
        <w:t xml:space="preserve">Главному </w:t>
      </w:r>
      <w:proofErr w:type="spellStart"/>
      <w:r w:rsidR="00D27562">
        <w:rPr>
          <w:sz w:val="28"/>
          <w:szCs w:val="28"/>
          <w:lang w:eastAsia="en-US"/>
        </w:rPr>
        <w:t>специлисту</w:t>
      </w:r>
      <w:proofErr w:type="spellEnd"/>
      <w:r w:rsidRPr="00F82FA3">
        <w:rPr>
          <w:sz w:val="28"/>
          <w:szCs w:val="28"/>
          <w:lang w:eastAsia="en-US"/>
        </w:rPr>
        <w:t xml:space="preserve"> администрации </w:t>
      </w:r>
      <w:r w:rsidR="009E156C">
        <w:rPr>
          <w:sz w:val="28"/>
          <w:szCs w:val="28"/>
          <w:lang w:eastAsia="en-US"/>
        </w:rPr>
        <w:t xml:space="preserve">Советского </w:t>
      </w:r>
      <w:r w:rsidRPr="00F82FA3">
        <w:rPr>
          <w:sz w:val="28"/>
          <w:szCs w:val="28"/>
          <w:lang w:eastAsia="en-US"/>
        </w:rPr>
        <w:t xml:space="preserve">муниципального образования </w:t>
      </w:r>
      <w:r w:rsidR="009E156C">
        <w:rPr>
          <w:sz w:val="28"/>
          <w:szCs w:val="28"/>
          <w:lang w:eastAsia="en-US"/>
        </w:rPr>
        <w:t>Тараненко Ю.А</w:t>
      </w:r>
      <w:r w:rsidRPr="00F82FA3">
        <w:rPr>
          <w:sz w:val="28"/>
          <w:szCs w:val="28"/>
          <w:lang w:eastAsia="en-US"/>
        </w:rPr>
        <w:t>. осуществить действия по внесению необходимых изменений в сведения Единого государственного реестра недвижимости.</w:t>
      </w:r>
    </w:p>
    <w:p w14:paraId="0D26C49C" w14:textId="77777777" w:rsidR="00F82FA3" w:rsidRDefault="00F82FA3" w:rsidP="00961D02">
      <w:pPr>
        <w:widowControl w:val="0"/>
        <w:autoSpaceDE w:val="0"/>
        <w:autoSpaceDN w:val="0"/>
        <w:ind w:firstLine="709"/>
        <w:jc w:val="both"/>
        <w:rPr>
          <w:color w:val="000000"/>
          <w:sz w:val="28"/>
          <w:szCs w:val="28"/>
          <w:lang w:eastAsia="en-US"/>
        </w:rPr>
      </w:pPr>
      <w:r w:rsidRPr="00F82FA3">
        <w:rPr>
          <w:color w:val="000000"/>
          <w:sz w:val="28"/>
          <w:szCs w:val="28"/>
          <w:lang w:eastAsia="en-US"/>
        </w:rPr>
        <w:t>5. Контроль исполнения настоящего постановления оставляю за собой.</w:t>
      </w:r>
    </w:p>
    <w:p w14:paraId="235158DC" w14:textId="77777777" w:rsidR="003D2851" w:rsidRDefault="003D2851" w:rsidP="00BB118F">
      <w:pPr>
        <w:tabs>
          <w:tab w:val="left" w:pos="0"/>
        </w:tabs>
        <w:suppressAutoHyphens/>
        <w:jc w:val="both"/>
        <w:rPr>
          <w:sz w:val="28"/>
          <w:szCs w:val="28"/>
          <w:lang w:eastAsia="ar-SA"/>
        </w:rPr>
      </w:pPr>
      <w:r>
        <w:rPr>
          <w:sz w:val="28"/>
          <w:lang w:eastAsia="ar-SA"/>
        </w:rPr>
        <w:tab/>
        <w:t xml:space="preserve">6. Настоящее постановление вступает в силу со дня его </w:t>
      </w:r>
      <w:r w:rsidR="002E5900">
        <w:rPr>
          <w:sz w:val="28"/>
          <w:lang w:eastAsia="ar-SA"/>
        </w:rPr>
        <w:t>подписания</w:t>
      </w:r>
      <w:r>
        <w:rPr>
          <w:sz w:val="28"/>
          <w:lang w:eastAsia="ar-SA"/>
        </w:rPr>
        <w:t>.</w:t>
      </w:r>
    </w:p>
    <w:p w14:paraId="02CAAEA4" w14:textId="77777777" w:rsidR="00EA4BBF" w:rsidRPr="00BB118F" w:rsidRDefault="00EA4BBF" w:rsidP="009E156C">
      <w:pPr>
        <w:widowControl w:val="0"/>
        <w:autoSpaceDE w:val="0"/>
        <w:autoSpaceDN w:val="0"/>
        <w:jc w:val="both"/>
        <w:rPr>
          <w:color w:val="000000"/>
          <w:sz w:val="28"/>
          <w:szCs w:val="28"/>
          <w:lang w:eastAsia="en-US"/>
        </w:rPr>
      </w:pPr>
    </w:p>
    <w:p w14:paraId="349A7E54" w14:textId="77777777" w:rsidR="00BB118F" w:rsidRPr="00BB118F" w:rsidRDefault="00BB118F" w:rsidP="009E156C">
      <w:pPr>
        <w:widowControl w:val="0"/>
        <w:autoSpaceDE w:val="0"/>
        <w:autoSpaceDN w:val="0"/>
        <w:jc w:val="both"/>
        <w:rPr>
          <w:color w:val="000000"/>
          <w:sz w:val="28"/>
          <w:szCs w:val="28"/>
          <w:lang w:eastAsia="en-US"/>
        </w:rPr>
      </w:pPr>
    </w:p>
    <w:p w14:paraId="25ED3190" w14:textId="77777777" w:rsidR="009E156C" w:rsidRDefault="00B953F4" w:rsidP="009E156C">
      <w:pPr>
        <w:widowControl w:val="0"/>
        <w:autoSpaceDE w:val="0"/>
        <w:autoSpaceDN w:val="0"/>
        <w:jc w:val="both"/>
        <w:rPr>
          <w:b/>
          <w:bCs/>
          <w:color w:val="000000"/>
          <w:sz w:val="28"/>
          <w:szCs w:val="28"/>
          <w:lang w:eastAsia="en-US"/>
        </w:rPr>
      </w:pPr>
      <w:r>
        <w:rPr>
          <w:b/>
          <w:bCs/>
          <w:color w:val="000000"/>
          <w:sz w:val="28"/>
          <w:szCs w:val="28"/>
          <w:lang w:eastAsia="en-US"/>
        </w:rPr>
        <w:t>Г</w:t>
      </w:r>
      <w:r w:rsidR="009E156C">
        <w:rPr>
          <w:b/>
          <w:bCs/>
          <w:color w:val="000000"/>
          <w:sz w:val="28"/>
          <w:szCs w:val="28"/>
          <w:lang w:eastAsia="en-US"/>
        </w:rPr>
        <w:t>лав</w:t>
      </w:r>
      <w:r>
        <w:rPr>
          <w:b/>
          <w:bCs/>
          <w:color w:val="000000"/>
          <w:sz w:val="28"/>
          <w:szCs w:val="28"/>
          <w:lang w:eastAsia="en-US"/>
        </w:rPr>
        <w:t>а</w:t>
      </w:r>
      <w:r w:rsidR="009E156C">
        <w:rPr>
          <w:b/>
          <w:bCs/>
          <w:color w:val="000000"/>
          <w:sz w:val="28"/>
          <w:szCs w:val="28"/>
          <w:lang w:eastAsia="en-US"/>
        </w:rPr>
        <w:t xml:space="preserve"> администрации </w:t>
      </w:r>
    </w:p>
    <w:p w14:paraId="17933203" w14:textId="77777777" w:rsidR="009E156C" w:rsidRDefault="009E156C" w:rsidP="009E156C">
      <w:pPr>
        <w:widowControl w:val="0"/>
        <w:autoSpaceDE w:val="0"/>
        <w:autoSpaceDN w:val="0"/>
        <w:jc w:val="both"/>
        <w:rPr>
          <w:b/>
          <w:bCs/>
          <w:color w:val="000000"/>
          <w:sz w:val="28"/>
          <w:szCs w:val="28"/>
          <w:lang w:eastAsia="en-US"/>
        </w:rPr>
      </w:pPr>
      <w:r>
        <w:rPr>
          <w:b/>
          <w:bCs/>
          <w:color w:val="000000"/>
          <w:sz w:val="28"/>
          <w:szCs w:val="28"/>
          <w:lang w:eastAsia="en-US"/>
        </w:rPr>
        <w:t>Советского муниципального образования</w:t>
      </w:r>
      <w:r>
        <w:rPr>
          <w:b/>
          <w:bCs/>
          <w:color w:val="000000"/>
          <w:sz w:val="28"/>
          <w:szCs w:val="28"/>
          <w:lang w:eastAsia="en-US"/>
        </w:rPr>
        <w:tab/>
      </w:r>
      <w:r>
        <w:rPr>
          <w:b/>
          <w:bCs/>
          <w:color w:val="000000"/>
          <w:sz w:val="28"/>
          <w:szCs w:val="28"/>
          <w:lang w:eastAsia="en-US"/>
        </w:rPr>
        <w:tab/>
      </w:r>
      <w:r>
        <w:rPr>
          <w:b/>
          <w:bCs/>
          <w:color w:val="000000"/>
          <w:sz w:val="28"/>
          <w:szCs w:val="28"/>
          <w:lang w:eastAsia="en-US"/>
        </w:rPr>
        <w:tab/>
      </w:r>
      <w:r w:rsidR="002E5900">
        <w:rPr>
          <w:b/>
          <w:bCs/>
          <w:color w:val="000000"/>
          <w:sz w:val="28"/>
          <w:szCs w:val="28"/>
          <w:lang w:eastAsia="en-US"/>
        </w:rPr>
        <w:t xml:space="preserve">        </w:t>
      </w:r>
      <w:r w:rsidR="00B953F4">
        <w:rPr>
          <w:b/>
          <w:bCs/>
          <w:color w:val="000000"/>
          <w:sz w:val="28"/>
          <w:szCs w:val="28"/>
          <w:lang w:eastAsia="en-US"/>
        </w:rPr>
        <w:t>Е.В. Дьяконова</w:t>
      </w:r>
    </w:p>
    <w:p w14:paraId="04F2689F" w14:textId="77777777" w:rsidR="00071D90" w:rsidRPr="00071D90" w:rsidRDefault="00071D90" w:rsidP="009E156C">
      <w:pPr>
        <w:widowControl w:val="0"/>
        <w:autoSpaceDE w:val="0"/>
        <w:autoSpaceDN w:val="0"/>
        <w:jc w:val="both"/>
        <w:rPr>
          <w:color w:val="000000"/>
          <w:sz w:val="14"/>
          <w:szCs w:val="14"/>
          <w:lang w:eastAsia="en-US"/>
        </w:rPr>
      </w:pPr>
    </w:p>
    <w:p w14:paraId="62A452D5" w14:textId="77777777" w:rsidR="00071D90" w:rsidRPr="00071D90" w:rsidRDefault="00071D90" w:rsidP="009E156C">
      <w:pPr>
        <w:widowControl w:val="0"/>
        <w:autoSpaceDE w:val="0"/>
        <w:autoSpaceDN w:val="0"/>
        <w:jc w:val="both"/>
        <w:rPr>
          <w:color w:val="000000"/>
          <w:sz w:val="22"/>
          <w:szCs w:val="22"/>
          <w:lang w:eastAsia="en-US"/>
        </w:rPr>
      </w:pPr>
      <w:r w:rsidRPr="00071D90">
        <w:rPr>
          <w:color w:val="000000"/>
          <w:sz w:val="22"/>
          <w:szCs w:val="22"/>
          <w:lang w:eastAsia="en-US"/>
        </w:rPr>
        <w:t>Тараненко Ю.А.</w:t>
      </w:r>
    </w:p>
    <w:p w14:paraId="550AA2A0" w14:textId="77777777" w:rsidR="00071D90" w:rsidRPr="00071D90" w:rsidRDefault="00071D90" w:rsidP="009E156C">
      <w:pPr>
        <w:widowControl w:val="0"/>
        <w:autoSpaceDE w:val="0"/>
        <w:autoSpaceDN w:val="0"/>
        <w:jc w:val="both"/>
        <w:rPr>
          <w:color w:val="000000"/>
          <w:sz w:val="22"/>
          <w:szCs w:val="22"/>
          <w:lang w:eastAsia="en-US"/>
        </w:rPr>
      </w:pPr>
      <w:r w:rsidRPr="00071D90">
        <w:rPr>
          <w:color w:val="000000"/>
          <w:sz w:val="22"/>
          <w:szCs w:val="22"/>
          <w:lang w:eastAsia="en-US"/>
        </w:rPr>
        <w:t>6 12 38</w:t>
      </w:r>
    </w:p>
    <w:p w14:paraId="140DA786" w14:textId="77777777" w:rsidR="00071D90" w:rsidRDefault="00071D90" w:rsidP="009E156C">
      <w:pPr>
        <w:widowControl w:val="0"/>
        <w:autoSpaceDE w:val="0"/>
        <w:autoSpaceDN w:val="0"/>
        <w:jc w:val="both"/>
        <w:rPr>
          <w:b/>
          <w:bCs/>
          <w:color w:val="000000"/>
          <w:lang w:eastAsia="en-US"/>
        </w:rPr>
      </w:pPr>
    </w:p>
    <w:p w14:paraId="3C9BCB29" w14:textId="77777777" w:rsidR="00B5560E" w:rsidRDefault="00B5560E" w:rsidP="009E156C">
      <w:pPr>
        <w:widowControl w:val="0"/>
        <w:autoSpaceDE w:val="0"/>
        <w:autoSpaceDN w:val="0"/>
        <w:jc w:val="both"/>
        <w:rPr>
          <w:b/>
          <w:bCs/>
          <w:color w:val="000000"/>
          <w:lang w:eastAsia="en-US"/>
        </w:rPr>
      </w:pPr>
    </w:p>
    <w:p w14:paraId="632B0213" w14:textId="77777777" w:rsidR="007734D2" w:rsidRDefault="007734D2" w:rsidP="009E156C">
      <w:pPr>
        <w:widowControl w:val="0"/>
        <w:autoSpaceDE w:val="0"/>
        <w:autoSpaceDN w:val="0"/>
        <w:jc w:val="both"/>
        <w:rPr>
          <w:b/>
          <w:bCs/>
          <w:color w:val="000000"/>
          <w:lang w:eastAsia="en-US"/>
        </w:rPr>
      </w:pPr>
    </w:p>
    <w:p w14:paraId="537AEE02" w14:textId="77777777" w:rsidR="007734D2" w:rsidRPr="00071D90" w:rsidRDefault="007734D2" w:rsidP="009E156C">
      <w:pPr>
        <w:widowControl w:val="0"/>
        <w:autoSpaceDE w:val="0"/>
        <w:autoSpaceDN w:val="0"/>
        <w:jc w:val="both"/>
        <w:rPr>
          <w:b/>
          <w:bCs/>
          <w:color w:val="000000"/>
          <w:lang w:eastAsia="en-US"/>
        </w:rPr>
      </w:pPr>
    </w:p>
    <w:bookmarkEnd w:id="0"/>
    <w:bookmarkEnd w:id="1"/>
    <w:bookmarkEnd w:id="2"/>
    <w:p w14:paraId="40A2EC36" w14:textId="77777777" w:rsidR="00BF62F4" w:rsidRDefault="00BF62F4" w:rsidP="00266D39">
      <w:pPr>
        <w:ind w:left="6386" w:firstLine="7"/>
        <w:rPr>
          <w:b/>
        </w:rPr>
      </w:pPr>
    </w:p>
    <w:p w14:paraId="4EC2F991" w14:textId="77777777" w:rsidR="00266D39" w:rsidRPr="00E07F11" w:rsidRDefault="00266D39" w:rsidP="00266D39">
      <w:pPr>
        <w:ind w:left="6386" w:firstLine="7"/>
        <w:rPr>
          <w:bCs/>
        </w:rPr>
      </w:pPr>
      <w:r w:rsidRPr="00E07F11">
        <w:rPr>
          <w:bCs/>
        </w:rPr>
        <w:lastRenderedPageBreak/>
        <w:t xml:space="preserve">Приложение к постановлению </w:t>
      </w:r>
    </w:p>
    <w:p w14:paraId="28ED0971" w14:textId="77777777" w:rsidR="00266D39" w:rsidRPr="00E07F11" w:rsidRDefault="00266D39" w:rsidP="00266D39">
      <w:pPr>
        <w:ind w:left="6386" w:firstLine="7"/>
        <w:rPr>
          <w:bCs/>
        </w:rPr>
      </w:pPr>
      <w:r w:rsidRPr="00E07F11">
        <w:rPr>
          <w:bCs/>
        </w:rPr>
        <w:t xml:space="preserve">администрации Советского </w:t>
      </w:r>
    </w:p>
    <w:p w14:paraId="288FFEC2" w14:textId="77777777" w:rsidR="00266D39" w:rsidRPr="00E07F11" w:rsidRDefault="00266D39" w:rsidP="00266D39">
      <w:pPr>
        <w:ind w:left="6386" w:firstLine="7"/>
        <w:rPr>
          <w:bCs/>
        </w:rPr>
      </w:pPr>
      <w:r w:rsidRPr="00E07F11">
        <w:rPr>
          <w:bCs/>
        </w:rPr>
        <w:t xml:space="preserve">муниципального образования </w:t>
      </w:r>
    </w:p>
    <w:p w14:paraId="372D0FA0" w14:textId="2FBB53FB" w:rsidR="00266D39" w:rsidRPr="00E07F11" w:rsidRDefault="00266D39" w:rsidP="00266D39">
      <w:pPr>
        <w:ind w:left="6386" w:firstLine="7"/>
        <w:rPr>
          <w:bCs/>
        </w:rPr>
      </w:pPr>
      <w:r w:rsidRPr="00E07F11">
        <w:rPr>
          <w:bCs/>
        </w:rPr>
        <w:t xml:space="preserve">от № </w:t>
      </w:r>
    </w:p>
    <w:p w14:paraId="56BD3AF9" w14:textId="77777777" w:rsidR="00266D39" w:rsidRDefault="00266D39" w:rsidP="00266D39">
      <w:pPr>
        <w:ind w:left="5103" w:right="-1"/>
        <w:jc w:val="both"/>
        <w:rPr>
          <w:b/>
        </w:rPr>
      </w:pPr>
    </w:p>
    <w:p w14:paraId="348C5818" w14:textId="77777777" w:rsidR="00266D39" w:rsidRDefault="00266D39" w:rsidP="00266D39">
      <w:pPr>
        <w:rPr>
          <w:b/>
        </w:rPr>
      </w:pPr>
    </w:p>
    <w:p w14:paraId="071C714E" w14:textId="77777777" w:rsidR="00266D39" w:rsidRPr="00B02469" w:rsidRDefault="00266D39" w:rsidP="00266D39">
      <w:pPr>
        <w:jc w:val="center"/>
        <w:rPr>
          <w:b/>
        </w:rPr>
      </w:pPr>
      <w:r w:rsidRPr="00B02469">
        <w:rPr>
          <w:b/>
        </w:rPr>
        <w:t>АКТ ОСМОТРА</w:t>
      </w:r>
    </w:p>
    <w:p w14:paraId="693375FB" w14:textId="77777777" w:rsidR="00266D39" w:rsidRPr="007739AB" w:rsidRDefault="00266D39" w:rsidP="00266D39">
      <w:pPr>
        <w:jc w:val="center"/>
        <w:rPr>
          <w:b/>
        </w:rPr>
      </w:pPr>
      <w:r w:rsidRPr="007739AB">
        <w:rPr>
          <w:b/>
        </w:rPr>
        <w:t>здания, сооружения или объекта незавершенного строительства</w:t>
      </w:r>
    </w:p>
    <w:p w14:paraId="7642044F" w14:textId="77777777" w:rsidR="00266D39" w:rsidRPr="007739AB" w:rsidRDefault="00266D39" w:rsidP="00266D39">
      <w:pPr>
        <w:jc w:val="center"/>
        <w:rPr>
          <w:b/>
        </w:rPr>
      </w:pPr>
      <w:r w:rsidRPr="007739AB">
        <w:rPr>
          <w:b/>
        </w:rPr>
        <w:t>при выявлении правообладателей ранее учтенных объектов недвижимости</w:t>
      </w:r>
    </w:p>
    <w:p w14:paraId="5DAC3AA4" w14:textId="77777777" w:rsidR="00266D39" w:rsidRDefault="00266D39" w:rsidP="00266D39">
      <w:pPr>
        <w:jc w:val="center"/>
        <w:rPr>
          <w:u w:val="single"/>
        </w:rPr>
      </w:pPr>
    </w:p>
    <w:p w14:paraId="33528DCE" w14:textId="27320B24" w:rsidR="00266D39" w:rsidRPr="00D2298E" w:rsidRDefault="00266D39" w:rsidP="00266D39">
      <w:r w:rsidRPr="00D2298E">
        <w:t>«» г.</w:t>
      </w:r>
    </w:p>
    <w:p w14:paraId="0116E4B7" w14:textId="3D09783F" w:rsidR="00266D39" w:rsidRPr="008458ED" w:rsidRDefault="00266D39" w:rsidP="00BB118F">
      <w:pPr>
        <w:jc w:val="center"/>
      </w:pPr>
      <w:r w:rsidRPr="007739AB">
        <w:t xml:space="preserve">№ </w:t>
      </w:r>
      <w:r w:rsidR="00D27562">
        <w:t>1</w:t>
      </w:r>
    </w:p>
    <w:p w14:paraId="665101E4" w14:textId="77777777" w:rsidR="00266D39" w:rsidRPr="007739AB" w:rsidRDefault="00266D39" w:rsidP="00266D39"/>
    <w:p w14:paraId="4CC2779F" w14:textId="0F5AC0FE" w:rsidR="00266D39" w:rsidRPr="007739AB" w:rsidRDefault="00266D39" w:rsidP="00A950AF">
      <w:pPr>
        <w:jc w:val="both"/>
        <w:rPr>
          <w:u w:val="single"/>
        </w:rPr>
      </w:pPr>
      <w:r w:rsidRPr="007739AB">
        <w:t xml:space="preserve">Настоящий акт составлен в результате проведенного </w:t>
      </w:r>
      <w:r w:rsidR="00071D90" w:rsidRPr="00071D90">
        <w:rPr>
          <w:u w:val="single"/>
        </w:rPr>
        <w:t>года</w:t>
      </w:r>
      <w:r w:rsidR="00410D87">
        <w:rPr>
          <w:u w:val="single"/>
        </w:rPr>
        <w:t xml:space="preserve"> </w:t>
      </w:r>
      <w:proofErr w:type="gramStart"/>
      <w:r w:rsidR="00BB118F">
        <w:rPr>
          <w:u w:val="single"/>
        </w:rPr>
        <w:t xml:space="preserve">в </w:t>
      </w:r>
      <w:r w:rsidR="00071D90" w:rsidRPr="00071D90">
        <w:rPr>
          <w:u w:val="single"/>
        </w:rPr>
        <w:t>ч</w:t>
      </w:r>
      <w:r w:rsidR="00BB118F">
        <w:rPr>
          <w:u w:val="single"/>
        </w:rPr>
        <w:t>асов</w:t>
      </w:r>
      <w:proofErr w:type="gramEnd"/>
    </w:p>
    <w:p w14:paraId="5B73F45D" w14:textId="77777777" w:rsidR="00266D39" w:rsidRPr="00B02469" w:rsidRDefault="00266D39" w:rsidP="005E34C7">
      <w:pPr>
        <w:jc w:val="center"/>
      </w:pPr>
      <w:r w:rsidRPr="005E34C7">
        <w:rPr>
          <w:vertAlign w:val="superscript"/>
        </w:rPr>
        <w:t>указываются дата и время осмотра</w:t>
      </w:r>
      <w:r w:rsidR="005E34C7">
        <w:rPr>
          <w:vertAlign w:val="superscript"/>
        </w:rPr>
        <w:t xml:space="preserve"> (число, месяц, год, минуты, часы)</w:t>
      </w:r>
    </w:p>
    <w:p w14:paraId="0A727951" w14:textId="2BF6BB85" w:rsidR="00266D39" w:rsidRPr="00B02469" w:rsidRDefault="00266D39" w:rsidP="00A950AF">
      <w:pPr>
        <w:jc w:val="both"/>
      </w:pPr>
      <w:r w:rsidRPr="005E34C7">
        <w:t>осмотра объекта недвижимости (здания)</w:t>
      </w:r>
      <w:r w:rsidR="00410D87">
        <w:t xml:space="preserve"> </w:t>
      </w:r>
      <w:r w:rsidR="00410D87">
        <w:rPr>
          <w:u w:val="single"/>
        </w:rPr>
        <w:t>квартиры</w:t>
      </w:r>
    </w:p>
    <w:p w14:paraId="64A4D09F" w14:textId="77777777" w:rsidR="00266D39" w:rsidRPr="00B02469" w:rsidRDefault="00266D39" w:rsidP="00BB118F">
      <w:pPr>
        <w:jc w:val="center"/>
        <w:rPr>
          <w:sz w:val="16"/>
          <w:szCs w:val="16"/>
        </w:rPr>
      </w:pPr>
      <w:r w:rsidRPr="00B02469">
        <w:rPr>
          <w:sz w:val="16"/>
          <w:szCs w:val="16"/>
        </w:rPr>
        <w:t>указывается вид объекта недвижимости: здание, сооружение, объект незавершенного строительства</w:t>
      </w:r>
    </w:p>
    <w:p w14:paraId="21E44672" w14:textId="03FC2A67" w:rsidR="00266D39" w:rsidRPr="0049738B" w:rsidRDefault="00266D39" w:rsidP="00A950AF">
      <w:pPr>
        <w:jc w:val="both"/>
        <w:rPr>
          <w:u w:val="single"/>
        </w:rPr>
      </w:pPr>
      <w:r w:rsidRPr="005E34C7">
        <w:t>кадастровый (или иной государственный учетный) номер</w:t>
      </w:r>
    </w:p>
    <w:p w14:paraId="4D6F3F5B" w14:textId="77777777" w:rsidR="00266D39" w:rsidRPr="00B02469" w:rsidRDefault="00266D39" w:rsidP="00BB118F">
      <w:pPr>
        <w:jc w:val="center"/>
        <w:rPr>
          <w:sz w:val="16"/>
          <w:szCs w:val="16"/>
        </w:rPr>
      </w:pPr>
      <w:r w:rsidRPr="00B02469">
        <w:rPr>
          <w:sz w:val="16"/>
          <w:szCs w:val="16"/>
        </w:rPr>
        <w:t>указывается при наличии кадастровый номер или иной государственный учетный номер (например, инвентарный) объекта недвижимости</w:t>
      </w:r>
    </w:p>
    <w:p w14:paraId="3FDE6BE3" w14:textId="12DC0733" w:rsidR="00266D39" w:rsidRPr="008458ED" w:rsidRDefault="00266D39" w:rsidP="00A950AF">
      <w:pPr>
        <w:jc w:val="both"/>
        <w:rPr>
          <w:u w:val="single"/>
        </w:rPr>
      </w:pPr>
      <w:r w:rsidRPr="00B02469">
        <w:t>расположенного</w:t>
      </w:r>
      <w:r w:rsidR="00BB118F">
        <w:t xml:space="preserve"> по адресу:</w:t>
      </w:r>
      <w:r w:rsidR="00410D87">
        <w:t xml:space="preserve"> </w:t>
      </w:r>
      <w:r w:rsidRPr="00DE2100">
        <w:rPr>
          <w:u w:val="single"/>
        </w:rPr>
        <w:t>Саратовская область, Советский</w:t>
      </w:r>
      <w:r w:rsidR="00B953F4">
        <w:rPr>
          <w:u w:val="single"/>
        </w:rPr>
        <w:t xml:space="preserve"> район</w:t>
      </w:r>
      <w:r w:rsidRPr="00DE2100">
        <w:rPr>
          <w:u w:val="single"/>
        </w:rPr>
        <w:t xml:space="preserve">, р.п. Советское, ул. </w:t>
      </w:r>
      <w:r w:rsidR="00D27562">
        <w:rPr>
          <w:u w:val="single"/>
        </w:rPr>
        <w:t>Северная</w:t>
      </w:r>
      <w:r w:rsidR="00BB118F">
        <w:rPr>
          <w:u w:val="single"/>
        </w:rPr>
        <w:t xml:space="preserve">, </w:t>
      </w:r>
      <w:r w:rsidRPr="00DE2100">
        <w:rPr>
          <w:u w:val="single"/>
        </w:rPr>
        <w:t>д.</w:t>
      </w:r>
      <w:r w:rsidR="00410D87">
        <w:rPr>
          <w:u w:val="single"/>
        </w:rPr>
        <w:t xml:space="preserve"> </w:t>
      </w:r>
      <w:r w:rsidR="00D27562">
        <w:rPr>
          <w:u w:val="single"/>
        </w:rPr>
        <w:t>14, кв. 2</w:t>
      </w:r>
    </w:p>
    <w:p w14:paraId="52DDB789" w14:textId="3387BA91" w:rsidR="00266D39" w:rsidRPr="0049738B" w:rsidRDefault="00410D87" w:rsidP="00BB118F">
      <w:pPr>
        <w:jc w:val="center"/>
        <w:rPr>
          <w:sz w:val="16"/>
          <w:szCs w:val="16"/>
        </w:rPr>
      </w:pPr>
      <w:r>
        <w:rPr>
          <w:sz w:val="16"/>
          <w:szCs w:val="16"/>
        </w:rPr>
        <w:t xml:space="preserve"> </w:t>
      </w:r>
      <w:r w:rsidR="00266D39" w:rsidRPr="00B02469">
        <w:rPr>
          <w:sz w:val="16"/>
          <w:szCs w:val="16"/>
        </w:rPr>
        <w:t>указывается адрес объекта недвижимости (при наличии) либо место (при отсутствии адреса)</w:t>
      </w:r>
    </w:p>
    <w:p w14:paraId="1ED6D4F8" w14:textId="77777777" w:rsidR="00266D39" w:rsidRPr="00B02469" w:rsidRDefault="00266D39" w:rsidP="00266D39">
      <w:r w:rsidRPr="00B02469">
        <w:t>на земельно</w:t>
      </w:r>
      <w:r>
        <w:t>м участке с кадастровым номером</w:t>
      </w:r>
      <w:r w:rsidRPr="00B02469">
        <w:t>_______________________________</w:t>
      </w:r>
      <w:r>
        <w:t>______</w:t>
      </w:r>
      <w:r w:rsidR="005E34C7">
        <w:t>___</w:t>
      </w:r>
    </w:p>
    <w:p w14:paraId="32B4EB89" w14:textId="77777777" w:rsidR="00266D39" w:rsidRDefault="00266D39" w:rsidP="00BB118F">
      <w:pPr>
        <w:jc w:val="center"/>
      </w:pPr>
      <w:r w:rsidRPr="00B02469">
        <w:t>(</w:t>
      </w:r>
      <w:r w:rsidRPr="00B02469">
        <w:rPr>
          <w:sz w:val="16"/>
          <w:szCs w:val="16"/>
        </w:rPr>
        <w:t>при наличии)</w:t>
      </w:r>
    </w:p>
    <w:p w14:paraId="61BCBE82" w14:textId="77777777" w:rsidR="00266D39" w:rsidRPr="00C64A0B" w:rsidRDefault="00266D39" w:rsidP="00266D39">
      <w:r w:rsidRPr="00B02469">
        <w:t>расположенном _</w:t>
      </w:r>
      <w:r>
        <w:t>______________________________________________________________</w:t>
      </w:r>
      <w:r w:rsidR="005E34C7">
        <w:t>___</w:t>
      </w:r>
    </w:p>
    <w:p w14:paraId="20E575F8" w14:textId="77777777" w:rsidR="00266D39" w:rsidRPr="00651A57" w:rsidRDefault="00266D39" w:rsidP="00BB118F">
      <w:pPr>
        <w:jc w:val="center"/>
        <w:rPr>
          <w:sz w:val="16"/>
          <w:szCs w:val="16"/>
        </w:rPr>
      </w:pPr>
      <w:r w:rsidRPr="00B02469">
        <w:rPr>
          <w:sz w:val="16"/>
          <w:szCs w:val="16"/>
        </w:rPr>
        <w:t>указывается адрес или местонахождения земельного участка</w:t>
      </w:r>
    </w:p>
    <w:p w14:paraId="1DEB5E6C" w14:textId="77777777" w:rsidR="00C6342A" w:rsidRDefault="00DE2100" w:rsidP="00A950AF">
      <w:pPr>
        <w:widowControl w:val="0"/>
        <w:shd w:val="clear" w:color="auto" w:fill="FFFFFF"/>
        <w:autoSpaceDE w:val="0"/>
        <w:autoSpaceDN w:val="0"/>
        <w:adjustRightInd w:val="0"/>
        <w:jc w:val="both"/>
        <w:rPr>
          <w:bCs/>
          <w:u w:val="single"/>
        </w:rPr>
      </w:pPr>
      <w:r w:rsidRPr="00DE2100">
        <w:t xml:space="preserve">комиссией </w:t>
      </w:r>
      <w:r w:rsidRPr="00DE2100">
        <w:rPr>
          <w:bCs/>
          <w:u w:val="single"/>
        </w:rPr>
        <w:t>по проведению осмотров зданий, сооружений или объектов незавершенного строительства при проведении мероприятий по выявлению правообладателей объектов недвижимости на территории Советского муниципального образования, утвержденной постановлением администрации Советского муниципального образования Советского муниципального района Саратовской области от 06.06.2022 № 73</w:t>
      </w:r>
    </w:p>
    <w:p w14:paraId="699218F8" w14:textId="77777777" w:rsidR="00722F0A" w:rsidRPr="00722F0A" w:rsidRDefault="00722F0A" w:rsidP="00A950AF">
      <w:pPr>
        <w:widowControl w:val="0"/>
        <w:shd w:val="clear" w:color="auto" w:fill="FFFFFF"/>
        <w:autoSpaceDE w:val="0"/>
        <w:autoSpaceDN w:val="0"/>
        <w:adjustRightInd w:val="0"/>
        <w:jc w:val="both"/>
        <w:rPr>
          <w:b/>
        </w:rPr>
      </w:pPr>
      <w:r w:rsidRPr="00722F0A">
        <w:rPr>
          <w:bCs/>
        </w:rPr>
        <w:t>в составе:</w:t>
      </w:r>
    </w:p>
    <w:p w14:paraId="24D4C3BA" w14:textId="77777777" w:rsidR="00722F0A" w:rsidRDefault="00722F0A" w:rsidP="00722F0A">
      <w:pPr>
        <w:jc w:val="both"/>
        <w:rPr>
          <w:u w:val="single"/>
        </w:rPr>
      </w:pPr>
      <w:r>
        <w:rPr>
          <w:u w:val="single"/>
        </w:rPr>
        <w:t xml:space="preserve">Дьяконовой Е.В. – главы </w:t>
      </w:r>
      <w:r w:rsidRPr="00007D0F">
        <w:rPr>
          <w:u w:val="single"/>
        </w:rPr>
        <w:t>администрации Советского муниципального</w:t>
      </w:r>
      <w:r>
        <w:rPr>
          <w:u w:val="single"/>
        </w:rPr>
        <w:t xml:space="preserve"> образования Советского муниципального района Саратовской области, председателя комиссии;</w:t>
      </w:r>
    </w:p>
    <w:p w14:paraId="1165840D" w14:textId="32DDF8D6" w:rsidR="00722F0A" w:rsidRPr="00B02469" w:rsidRDefault="00722F0A" w:rsidP="00722F0A">
      <w:pPr>
        <w:jc w:val="both"/>
      </w:pPr>
      <w:r>
        <w:rPr>
          <w:u w:val="single"/>
        </w:rPr>
        <w:t xml:space="preserve">Тараненко Ю.А. – </w:t>
      </w:r>
      <w:bookmarkStart w:id="6" w:name="_Hlk108100849"/>
      <w:r w:rsidR="00D27562">
        <w:rPr>
          <w:u w:val="single"/>
        </w:rPr>
        <w:t>главного</w:t>
      </w:r>
      <w:r>
        <w:rPr>
          <w:u w:val="single"/>
        </w:rPr>
        <w:t xml:space="preserve"> специалиста </w:t>
      </w:r>
      <w:r w:rsidRPr="00007D0F">
        <w:rPr>
          <w:u w:val="single"/>
        </w:rPr>
        <w:t>администрации Советского</w:t>
      </w:r>
      <w:r>
        <w:rPr>
          <w:u w:val="single"/>
        </w:rPr>
        <w:t xml:space="preserve"> </w:t>
      </w:r>
      <w:r w:rsidRPr="00007D0F">
        <w:rPr>
          <w:u w:val="single"/>
        </w:rPr>
        <w:t>муниципального</w:t>
      </w:r>
      <w:r>
        <w:rPr>
          <w:u w:val="single"/>
        </w:rPr>
        <w:t xml:space="preserve"> образования Советского муниципального района Саратовской области</w:t>
      </w:r>
      <w:bookmarkEnd w:id="6"/>
      <w:r>
        <w:rPr>
          <w:u w:val="single"/>
        </w:rPr>
        <w:t xml:space="preserve">, секретаря комиссии; Сидоренко Т.В. – </w:t>
      </w:r>
      <w:r w:rsidR="00D27562">
        <w:rPr>
          <w:u w:val="single"/>
        </w:rPr>
        <w:t>консультанта</w:t>
      </w:r>
      <w:r>
        <w:rPr>
          <w:u w:val="single"/>
        </w:rPr>
        <w:t xml:space="preserve"> </w:t>
      </w:r>
      <w:r w:rsidRPr="00007D0F">
        <w:rPr>
          <w:u w:val="single"/>
        </w:rPr>
        <w:t>администраци</w:t>
      </w:r>
      <w:r>
        <w:rPr>
          <w:u w:val="single"/>
        </w:rPr>
        <w:t xml:space="preserve">и </w:t>
      </w:r>
      <w:r w:rsidRPr="00007D0F">
        <w:rPr>
          <w:u w:val="single"/>
        </w:rPr>
        <w:t xml:space="preserve">Советского муниципального </w:t>
      </w:r>
      <w:r>
        <w:rPr>
          <w:u w:val="single"/>
        </w:rPr>
        <w:t>образования Советского муниципального района Саратовской области, члена комиссии</w:t>
      </w:r>
    </w:p>
    <w:p w14:paraId="7E879327" w14:textId="77777777" w:rsidR="00722F0A" w:rsidRPr="00C6342A" w:rsidRDefault="00722F0A" w:rsidP="00722F0A">
      <w:pPr>
        <w:jc w:val="center"/>
        <w:rPr>
          <w:vertAlign w:val="superscript"/>
        </w:rPr>
      </w:pPr>
      <w:r>
        <w:rPr>
          <w:vertAlign w:val="superscript"/>
        </w:rPr>
        <w:t>приводится состав комиссии (фамилия, имя, отчество, должность каждого члена комиссии (при наличии)</w:t>
      </w:r>
    </w:p>
    <w:p w14:paraId="3225345B" w14:textId="77777777" w:rsidR="00722F0A" w:rsidRDefault="00722F0A" w:rsidP="00722F0A">
      <w:pPr>
        <w:jc w:val="both"/>
        <w:rPr>
          <w:u w:val="single"/>
        </w:rPr>
      </w:pPr>
      <w:r w:rsidRPr="0090707E">
        <w:rPr>
          <w:u w:val="single"/>
        </w:rPr>
        <w:t>в</w:t>
      </w:r>
      <w:r>
        <w:rPr>
          <w:u w:val="single"/>
        </w:rPr>
        <w:t xml:space="preserve"> </w:t>
      </w:r>
      <w:r w:rsidRPr="0090707E">
        <w:rPr>
          <w:u w:val="single"/>
        </w:rPr>
        <w:t>присутствии</w:t>
      </w:r>
      <w:r>
        <w:rPr>
          <w:u w:val="single"/>
        </w:rPr>
        <w:t xml:space="preserve"> </w:t>
      </w:r>
      <w:r w:rsidRPr="007E6BD8">
        <w:rPr>
          <w:u w:val="single"/>
        </w:rPr>
        <w:t>лица, выявленного в качестве правообладателя</w:t>
      </w:r>
      <w:r>
        <w:rPr>
          <w:u w:val="single"/>
        </w:rPr>
        <w:t xml:space="preserve"> </w:t>
      </w:r>
      <w:r w:rsidRPr="007E6BD8">
        <w:rPr>
          <w:u w:val="single"/>
        </w:rPr>
        <w:t>указанного</w:t>
      </w:r>
      <w:r>
        <w:rPr>
          <w:u w:val="single"/>
        </w:rPr>
        <w:t xml:space="preserve"> </w:t>
      </w:r>
      <w:r w:rsidRPr="007E6BD8">
        <w:rPr>
          <w:u w:val="single"/>
        </w:rPr>
        <w:t>ранее</w:t>
      </w:r>
      <w:r>
        <w:rPr>
          <w:u w:val="single"/>
        </w:rPr>
        <w:t xml:space="preserve"> </w:t>
      </w:r>
      <w:r w:rsidRPr="007E6BD8">
        <w:rPr>
          <w:u w:val="single"/>
        </w:rPr>
        <w:t>учтенного объекта</w:t>
      </w:r>
      <w:r>
        <w:rPr>
          <w:u w:val="single"/>
        </w:rPr>
        <w:t xml:space="preserve"> </w:t>
      </w:r>
      <w:r w:rsidRPr="007E6BD8">
        <w:rPr>
          <w:u w:val="single"/>
        </w:rPr>
        <w:t>недвижимости.</w:t>
      </w:r>
    </w:p>
    <w:p w14:paraId="58566431" w14:textId="77777777" w:rsidR="00722F0A" w:rsidRPr="007D47E6" w:rsidRDefault="00722F0A" w:rsidP="00722F0A">
      <w:pPr>
        <w:jc w:val="center"/>
        <w:rPr>
          <w:vertAlign w:val="superscript"/>
        </w:rPr>
      </w:pPr>
      <w:r>
        <w:rPr>
          <w:vertAlign w:val="superscript"/>
        </w:rPr>
        <w:t>(указать нужное: «в присутствии» или «в отсутствие»)</w:t>
      </w:r>
    </w:p>
    <w:p w14:paraId="054EA38A" w14:textId="77777777" w:rsidR="00722F0A" w:rsidRDefault="00722F0A" w:rsidP="00722F0A">
      <w:pPr>
        <w:jc w:val="both"/>
        <w:rPr>
          <w:u w:val="single"/>
        </w:rPr>
      </w:pPr>
      <w:r w:rsidRPr="007D47E6">
        <w:rPr>
          <w:u w:val="single"/>
        </w:rPr>
        <w:t>При осмотре осуществлена фотофиксация объекта недвижимости. Материалы</w:t>
      </w:r>
      <w:r>
        <w:rPr>
          <w:u w:val="single"/>
        </w:rPr>
        <w:t xml:space="preserve"> </w:t>
      </w:r>
      <w:r w:rsidRPr="007D47E6">
        <w:rPr>
          <w:u w:val="single"/>
        </w:rPr>
        <w:t>фотофиксации прилагаются.</w:t>
      </w:r>
    </w:p>
    <w:p w14:paraId="34E4A2A6" w14:textId="768EBB81" w:rsidR="00722F0A" w:rsidRPr="000E0F1D" w:rsidRDefault="00722F0A" w:rsidP="00722F0A">
      <w:pPr>
        <w:jc w:val="both"/>
      </w:pPr>
      <w:r w:rsidRPr="007E6BD8">
        <w:rPr>
          <w:u w:val="single"/>
        </w:rPr>
        <w:t>Осмотр проведен</w:t>
      </w:r>
      <w:r>
        <w:rPr>
          <w:u w:val="single"/>
        </w:rPr>
        <w:t xml:space="preserve"> в форме визуального осмотра </w:t>
      </w:r>
      <w:r w:rsidRPr="00B02469">
        <w:rPr>
          <w:u w:val="single"/>
        </w:rPr>
        <w:t>с применение</w:t>
      </w:r>
      <w:r>
        <w:rPr>
          <w:u w:val="single"/>
        </w:rPr>
        <w:t>м</w:t>
      </w:r>
      <w:r w:rsidRPr="00B02469">
        <w:rPr>
          <w:u w:val="single"/>
        </w:rPr>
        <w:t xml:space="preserve"> технических средств</w:t>
      </w:r>
      <w:r>
        <w:rPr>
          <w:u w:val="single"/>
        </w:rPr>
        <w:t xml:space="preserve"> </w:t>
      </w:r>
      <w:r w:rsidRPr="00B02469">
        <w:rPr>
          <w:u w:val="single"/>
        </w:rPr>
        <w:t>фотокамеры телефона версии</w:t>
      </w:r>
      <w:r w:rsidR="003058BB">
        <w:rPr>
          <w:u w:val="single"/>
        </w:rPr>
        <w:t xml:space="preserve"> </w:t>
      </w:r>
      <w:r w:rsidRPr="007E6BD8">
        <w:rPr>
          <w:u w:val="single"/>
          <w:lang w:val="en-US"/>
        </w:rPr>
        <w:t>Android</w:t>
      </w:r>
      <w:r w:rsidRPr="00B02469">
        <w:rPr>
          <w:u w:val="single"/>
        </w:rPr>
        <w:t xml:space="preserve"> «</w:t>
      </w:r>
      <w:r w:rsidR="00144338">
        <w:rPr>
          <w:u w:val="single"/>
          <w:lang w:val="en-US"/>
        </w:rPr>
        <w:t>Redmi</w:t>
      </w:r>
      <w:r w:rsidR="00144338" w:rsidRPr="00144338">
        <w:rPr>
          <w:u w:val="single"/>
        </w:rPr>
        <w:t xml:space="preserve"> </w:t>
      </w:r>
      <w:r w:rsidR="00144338">
        <w:rPr>
          <w:u w:val="single"/>
          <w:lang w:val="en-US"/>
        </w:rPr>
        <w:t>Note</w:t>
      </w:r>
      <w:r w:rsidR="00144338" w:rsidRPr="00144338">
        <w:rPr>
          <w:u w:val="single"/>
        </w:rPr>
        <w:t xml:space="preserve"> 12</w:t>
      </w:r>
      <w:r w:rsidRPr="00B02469">
        <w:rPr>
          <w:u w:val="single"/>
        </w:rPr>
        <w:t>»</w:t>
      </w:r>
    </w:p>
    <w:p w14:paraId="42409904" w14:textId="77777777" w:rsidR="00266D39" w:rsidRPr="007E6BD8" w:rsidRDefault="00266D39" w:rsidP="000E0F1D">
      <w:pPr>
        <w:jc w:val="center"/>
        <w:rPr>
          <w:vertAlign w:val="superscript"/>
        </w:rPr>
      </w:pPr>
      <w:r w:rsidRPr="007E6BD8">
        <w:rPr>
          <w:vertAlign w:val="superscript"/>
        </w:rPr>
        <w:t>Указать нужное «в форме визуального осмотра», «с применением технических средств», если осмотр проведен с применением</w:t>
      </w:r>
    </w:p>
    <w:p w14:paraId="433AF8B5" w14:textId="77777777" w:rsidR="00266D39" w:rsidRPr="007E6BD8" w:rsidRDefault="00266D39" w:rsidP="000E0F1D">
      <w:pPr>
        <w:jc w:val="center"/>
        <w:rPr>
          <w:vertAlign w:val="superscript"/>
        </w:rPr>
      </w:pPr>
      <w:r w:rsidRPr="007E6BD8">
        <w:rPr>
          <w:vertAlign w:val="superscript"/>
        </w:rPr>
        <w:t>технических средств, дополнительно указываются наименование и модель использованного технического средства</w:t>
      </w:r>
    </w:p>
    <w:p w14:paraId="486411D1" w14:textId="77777777" w:rsidR="00266D39" w:rsidRPr="00B02469" w:rsidRDefault="00266D39" w:rsidP="00A950AF">
      <w:pPr>
        <w:jc w:val="both"/>
      </w:pPr>
      <w:r w:rsidRPr="00B02469">
        <w:t>В результате проведенного осмотра установлено, что ранее учтенный объект недвижимости</w:t>
      </w:r>
    </w:p>
    <w:p w14:paraId="420C6581" w14:textId="77777777" w:rsidR="00A950AF" w:rsidRDefault="000E0F1D" w:rsidP="00A950AF">
      <w:pPr>
        <w:rPr>
          <w:u w:val="single"/>
        </w:rPr>
      </w:pPr>
      <w:r w:rsidRPr="000E0F1D">
        <w:rPr>
          <w:u w:val="single"/>
        </w:rPr>
        <w:t xml:space="preserve">не </w:t>
      </w:r>
      <w:r w:rsidR="00266D39" w:rsidRPr="00B02469">
        <w:rPr>
          <w:u w:val="single"/>
        </w:rPr>
        <w:t>прекратил свое существование</w:t>
      </w:r>
      <w:r w:rsidR="00722F0A">
        <w:rPr>
          <w:u w:val="single"/>
        </w:rPr>
        <w:t>.</w:t>
      </w:r>
    </w:p>
    <w:p w14:paraId="709ED2E3" w14:textId="4A7437D0" w:rsidR="00A950AF" w:rsidRDefault="00A950AF" w:rsidP="00A950AF">
      <w:pPr>
        <w:jc w:val="center"/>
        <w:rPr>
          <w:sz w:val="16"/>
          <w:szCs w:val="16"/>
        </w:rPr>
      </w:pPr>
      <w:r w:rsidRPr="00A950AF">
        <w:rPr>
          <w:sz w:val="18"/>
          <w:szCs w:val="18"/>
        </w:rPr>
        <w:t>(</w:t>
      </w:r>
      <w:r w:rsidR="00266D39" w:rsidRPr="00651A57">
        <w:rPr>
          <w:sz w:val="16"/>
          <w:szCs w:val="16"/>
        </w:rPr>
        <w:t xml:space="preserve">указать нужное </w:t>
      </w:r>
      <w:r w:rsidR="00B953F4">
        <w:rPr>
          <w:sz w:val="16"/>
          <w:szCs w:val="16"/>
        </w:rPr>
        <w:t>«</w:t>
      </w:r>
      <w:r w:rsidR="00410D87">
        <w:rPr>
          <w:sz w:val="16"/>
          <w:szCs w:val="16"/>
        </w:rPr>
        <w:t>прекратил свое существование</w:t>
      </w:r>
      <w:r w:rsidR="00B953F4">
        <w:rPr>
          <w:sz w:val="16"/>
          <w:szCs w:val="16"/>
        </w:rPr>
        <w:t>»</w:t>
      </w:r>
      <w:r w:rsidR="00266D39" w:rsidRPr="00651A57">
        <w:rPr>
          <w:sz w:val="16"/>
          <w:szCs w:val="16"/>
        </w:rPr>
        <w:t>,</w:t>
      </w:r>
      <w:r w:rsidR="00410D87">
        <w:rPr>
          <w:sz w:val="16"/>
          <w:szCs w:val="16"/>
        </w:rPr>
        <w:t xml:space="preserve"> </w:t>
      </w:r>
      <w:r w:rsidR="00B953F4">
        <w:rPr>
          <w:sz w:val="16"/>
          <w:szCs w:val="16"/>
        </w:rPr>
        <w:t>«</w:t>
      </w:r>
      <w:r w:rsidR="00410D87">
        <w:rPr>
          <w:sz w:val="16"/>
          <w:szCs w:val="16"/>
        </w:rPr>
        <w:t xml:space="preserve">не </w:t>
      </w:r>
      <w:r w:rsidR="00266D39" w:rsidRPr="00651A57">
        <w:rPr>
          <w:sz w:val="16"/>
          <w:szCs w:val="16"/>
        </w:rPr>
        <w:t>прекратил свое существование</w:t>
      </w:r>
      <w:r w:rsidR="00B953F4">
        <w:rPr>
          <w:sz w:val="16"/>
          <w:szCs w:val="16"/>
        </w:rPr>
        <w:t>»</w:t>
      </w:r>
      <w:r>
        <w:rPr>
          <w:sz w:val="16"/>
          <w:szCs w:val="16"/>
        </w:rPr>
        <w:t>)</w:t>
      </w:r>
    </w:p>
    <w:p w14:paraId="180D442E" w14:textId="77777777" w:rsidR="00A950AF" w:rsidRPr="00651A57" w:rsidRDefault="00A950AF" w:rsidP="00A950AF">
      <w:pPr>
        <w:rPr>
          <w:sz w:val="16"/>
          <w:szCs w:val="16"/>
        </w:rPr>
      </w:pPr>
    </w:p>
    <w:tbl>
      <w:tblPr>
        <w:tblStyle w:val="ad"/>
        <w:tblW w:w="9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53"/>
        <w:gridCol w:w="2186"/>
      </w:tblGrid>
      <w:tr w:rsidR="005D2E19" w14:paraId="340EDDD9" w14:textId="77777777" w:rsidTr="0097639F">
        <w:tc>
          <w:tcPr>
            <w:tcW w:w="3510" w:type="dxa"/>
          </w:tcPr>
          <w:p w14:paraId="4FFD59F9" w14:textId="77777777" w:rsidR="005D2E19" w:rsidRDefault="005D2E19" w:rsidP="0097639F">
            <w:r w:rsidRPr="00B02469">
              <w:t>Подписи членов комиссии:</w:t>
            </w:r>
          </w:p>
        </w:tc>
        <w:tc>
          <w:tcPr>
            <w:tcW w:w="4253" w:type="dxa"/>
          </w:tcPr>
          <w:p w14:paraId="45718750" w14:textId="77777777" w:rsidR="005D2E19" w:rsidRDefault="005D2E19" w:rsidP="0097639F"/>
        </w:tc>
        <w:tc>
          <w:tcPr>
            <w:tcW w:w="2186" w:type="dxa"/>
          </w:tcPr>
          <w:p w14:paraId="2F60EA72" w14:textId="77777777" w:rsidR="005D2E19" w:rsidRDefault="005D2E19" w:rsidP="0097639F"/>
        </w:tc>
      </w:tr>
      <w:tr w:rsidR="005D2E19" w14:paraId="705A697A" w14:textId="77777777" w:rsidTr="0097639F">
        <w:tc>
          <w:tcPr>
            <w:tcW w:w="3510" w:type="dxa"/>
          </w:tcPr>
          <w:p w14:paraId="39619DC8" w14:textId="77777777" w:rsidR="005D2E19" w:rsidRDefault="005D2E19" w:rsidP="0097639F">
            <w:r w:rsidRPr="00B02469">
              <w:t>Председатель комиссии</w:t>
            </w:r>
          </w:p>
        </w:tc>
        <w:tc>
          <w:tcPr>
            <w:tcW w:w="4253" w:type="dxa"/>
          </w:tcPr>
          <w:p w14:paraId="70EED439" w14:textId="77777777" w:rsidR="005D2E19" w:rsidRDefault="005D2E19" w:rsidP="0097639F">
            <w:pPr>
              <w:jc w:val="center"/>
              <w:rPr>
                <w:sz w:val="16"/>
                <w:szCs w:val="16"/>
              </w:rPr>
            </w:pPr>
            <w:r>
              <w:t>__________________</w:t>
            </w:r>
          </w:p>
          <w:p w14:paraId="1550955B" w14:textId="77777777" w:rsidR="005D2E19" w:rsidRDefault="005D2E19" w:rsidP="0097639F">
            <w:pPr>
              <w:jc w:val="center"/>
            </w:pPr>
            <w:r w:rsidRPr="00651A57">
              <w:rPr>
                <w:sz w:val="16"/>
                <w:szCs w:val="16"/>
              </w:rPr>
              <w:t>подпись</w:t>
            </w:r>
          </w:p>
        </w:tc>
        <w:tc>
          <w:tcPr>
            <w:tcW w:w="2186" w:type="dxa"/>
          </w:tcPr>
          <w:p w14:paraId="4F7E8745" w14:textId="77777777" w:rsidR="005D2E19" w:rsidRDefault="005D2E19" w:rsidP="0097639F">
            <w:pPr>
              <w:rPr>
                <w:sz w:val="16"/>
                <w:szCs w:val="16"/>
              </w:rPr>
            </w:pPr>
            <w:r w:rsidRPr="006F245F">
              <w:rPr>
                <w:u w:val="single"/>
              </w:rPr>
              <w:t>Е.В. Дьяконова</w:t>
            </w:r>
          </w:p>
          <w:p w14:paraId="44183948" w14:textId="77777777" w:rsidR="005D2E19" w:rsidRDefault="005D2E19" w:rsidP="0097639F">
            <w:r w:rsidRPr="00651A57">
              <w:rPr>
                <w:sz w:val="16"/>
                <w:szCs w:val="16"/>
              </w:rPr>
              <w:t>расшифровка подписи</w:t>
            </w:r>
          </w:p>
        </w:tc>
      </w:tr>
      <w:tr w:rsidR="005D2E19" w14:paraId="5086B9DE" w14:textId="77777777" w:rsidTr="0097639F">
        <w:tc>
          <w:tcPr>
            <w:tcW w:w="3510" w:type="dxa"/>
          </w:tcPr>
          <w:p w14:paraId="578D63DB" w14:textId="77777777" w:rsidR="005D2E19" w:rsidRDefault="005D2E19" w:rsidP="0097639F">
            <w:r>
              <w:t>Секретарь комиссии</w:t>
            </w:r>
          </w:p>
        </w:tc>
        <w:tc>
          <w:tcPr>
            <w:tcW w:w="4253" w:type="dxa"/>
          </w:tcPr>
          <w:p w14:paraId="663CB02F" w14:textId="77777777" w:rsidR="005D2E19" w:rsidRDefault="005D2E19" w:rsidP="0097639F">
            <w:pPr>
              <w:jc w:val="center"/>
            </w:pPr>
            <w:r>
              <w:t>__________________</w:t>
            </w:r>
          </w:p>
          <w:p w14:paraId="413FDCEE" w14:textId="77777777" w:rsidR="005D2E19" w:rsidRDefault="005D2E19" w:rsidP="0097639F">
            <w:pPr>
              <w:jc w:val="center"/>
            </w:pPr>
            <w:r w:rsidRPr="00651A57">
              <w:rPr>
                <w:sz w:val="16"/>
                <w:szCs w:val="16"/>
              </w:rPr>
              <w:t>подпись</w:t>
            </w:r>
          </w:p>
        </w:tc>
        <w:tc>
          <w:tcPr>
            <w:tcW w:w="2186" w:type="dxa"/>
          </w:tcPr>
          <w:p w14:paraId="4A0B78D7" w14:textId="77777777" w:rsidR="005D2E19" w:rsidRDefault="005D2E19" w:rsidP="0097639F">
            <w:pPr>
              <w:rPr>
                <w:sz w:val="16"/>
                <w:szCs w:val="16"/>
              </w:rPr>
            </w:pPr>
            <w:r w:rsidRPr="00E175A2">
              <w:rPr>
                <w:u w:val="single"/>
              </w:rPr>
              <w:t>Ю.А. Тараненко</w:t>
            </w:r>
          </w:p>
          <w:p w14:paraId="3527BCE7" w14:textId="77777777" w:rsidR="005D2E19" w:rsidRDefault="005D2E19" w:rsidP="0097639F">
            <w:r w:rsidRPr="00651A57">
              <w:rPr>
                <w:sz w:val="16"/>
                <w:szCs w:val="16"/>
              </w:rPr>
              <w:t>расшифровка подписи</w:t>
            </w:r>
          </w:p>
        </w:tc>
      </w:tr>
      <w:tr w:rsidR="005D2E19" w14:paraId="5D2391AC" w14:textId="77777777" w:rsidTr="0097639F">
        <w:tc>
          <w:tcPr>
            <w:tcW w:w="3510" w:type="dxa"/>
          </w:tcPr>
          <w:p w14:paraId="5B954C38" w14:textId="77777777" w:rsidR="005D2E19" w:rsidRDefault="005D2E19" w:rsidP="0097639F">
            <w:r w:rsidRPr="00B02469">
              <w:t>Член комиссии</w:t>
            </w:r>
          </w:p>
        </w:tc>
        <w:tc>
          <w:tcPr>
            <w:tcW w:w="4253" w:type="dxa"/>
          </w:tcPr>
          <w:p w14:paraId="0999E0A1" w14:textId="77777777" w:rsidR="005D2E19" w:rsidRDefault="005D2E19" w:rsidP="0097639F">
            <w:pPr>
              <w:jc w:val="center"/>
              <w:rPr>
                <w:sz w:val="16"/>
                <w:szCs w:val="16"/>
              </w:rPr>
            </w:pPr>
            <w:r>
              <w:t>__________________</w:t>
            </w:r>
          </w:p>
          <w:p w14:paraId="6F4B439F" w14:textId="77777777" w:rsidR="005D2E19" w:rsidRDefault="005D2E19" w:rsidP="0097639F">
            <w:pPr>
              <w:jc w:val="center"/>
            </w:pPr>
            <w:r w:rsidRPr="00651A57">
              <w:rPr>
                <w:sz w:val="16"/>
                <w:szCs w:val="16"/>
              </w:rPr>
              <w:t>подпись</w:t>
            </w:r>
          </w:p>
        </w:tc>
        <w:tc>
          <w:tcPr>
            <w:tcW w:w="2186" w:type="dxa"/>
          </w:tcPr>
          <w:p w14:paraId="356E2160" w14:textId="77777777" w:rsidR="005D2E19" w:rsidRDefault="005D2E19" w:rsidP="0097639F">
            <w:pPr>
              <w:rPr>
                <w:sz w:val="16"/>
                <w:szCs w:val="16"/>
              </w:rPr>
            </w:pPr>
            <w:r>
              <w:rPr>
                <w:u w:val="single"/>
              </w:rPr>
              <w:t>Т.В. Сидоренко</w:t>
            </w:r>
          </w:p>
          <w:p w14:paraId="5D032808" w14:textId="77777777" w:rsidR="005D2E19" w:rsidRDefault="005D2E19" w:rsidP="0097639F">
            <w:r w:rsidRPr="00651A57">
              <w:rPr>
                <w:sz w:val="16"/>
                <w:szCs w:val="16"/>
              </w:rPr>
              <w:t>расшифровка подписи</w:t>
            </w:r>
          </w:p>
        </w:tc>
      </w:tr>
    </w:tbl>
    <w:p w14:paraId="48E4E351" w14:textId="77777777" w:rsidR="00B5560E" w:rsidRDefault="00B5560E" w:rsidP="005E34C7">
      <w:pPr>
        <w:widowControl w:val="0"/>
        <w:autoSpaceDE w:val="0"/>
        <w:autoSpaceDN w:val="0"/>
        <w:adjustRightInd w:val="0"/>
        <w:ind w:left="5103" w:right="-1"/>
        <w:jc w:val="both"/>
      </w:pPr>
    </w:p>
    <w:p w14:paraId="38985A5D" w14:textId="25F526F9" w:rsidR="005E34C7" w:rsidRPr="00144338" w:rsidRDefault="005E34C7" w:rsidP="005E34C7">
      <w:pPr>
        <w:widowControl w:val="0"/>
        <w:autoSpaceDE w:val="0"/>
        <w:autoSpaceDN w:val="0"/>
        <w:adjustRightInd w:val="0"/>
        <w:ind w:left="5103" w:right="-1"/>
        <w:jc w:val="both"/>
      </w:pPr>
      <w:r w:rsidRPr="005E34C7">
        <w:lastRenderedPageBreak/>
        <w:t>П</w:t>
      </w:r>
      <w:r>
        <w:t xml:space="preserve">риложение </w:t>
      </w:r>
      <w:r w:rsidRPr="005E34C7">
        <w:t>к акту осмотра здания, сооружения</w:t>
      </w:r>
      <w:r w:rsidR="00410D87">
        <w:t xml:space="preserve"> </w:t>
      </w:r>
      <w:r w:rsidRPr="005E34C7">
        <w:t xml:space="preserve">или объекта незавершенного строительства при выявлении правообладателя ранее учтенных объектов недвижимости от </w:t>
      </w:r>
      <w:r w:rsidR="005D2E19">
        <w:t xml:space="preserve">№ </w:t>
      </w:r>
    </w:p>
    <w:p w14:paraId="47CF6452" w14:textId="44E3AAD5" w:rsidR="005E34C7" w:rsidRPr="00B5560E" w:rsidRDefault="005E34C7" w:rsidP="005E34C7">
      <w:pPr>
        <w:widowControl w:val="0"/>
        <w:shd w:val="clear" w:color="auto" w:fill="FFFFFF"/>
        <w:autoSpaceDE w:val="0"/>
        <w:autoSpaceDN w:val="0"/>
        <w:adjustRightInd w:val="0"/>
        <w:spacing w:line="193" w:lineRule="atLeast"/>
        <w:jc w:val="both"/>
        <w:rPr>
          <w:sz w:val="16"/>
          <w:szCs w:val="16"/>
        </w:rPr>
      </w:pPr>
    </w:p>
    <w:p w14:paraId="7A488304" w14:textId="77AD2E9C" w:rsidR="005E34C7" w:rsidRPr="005E34C7" w:rsidRDefault="005E34C7" w:rsidP="005E34C7">
      <w:pPr>
        <w:widowControl w:val="0"/>
        <w:shd w:val="clear" w:color="auto" w:fill="FFFFFF"/>
        <w:autoSpaceDE w:val="0"/>
        <w:autoSpaceDN w:val="0"/>
        <w:adjustRightInd w:val="0"/>
        <w:jc w:val="center"/>
        <w:rPr>
          <w:szCs w:val="20"/>
        </w:rPr>
      </w:pPr>
      <w:r w:rsidRPr="005E34C7">
        <w:rPr>
          <w:szCs w:val="20"/>
        </w:rPr>
        <w:t xml:space="preserve">Фототаблица </w:t>
      </w:r>
    </w:p>
    <w:p w14:paraId="4AD71981" w14:textId="53F89154" w:rsidR="005E34C7" w:rsidRPr="00B5560E" w:rsidRDefault="005E34C7" w:rsidP="005E34C7">
      <w:pPr>
        <w:widowControl w:val="0"/>
        <w:shd w:val="clear" w:color="auto" w:fill="FFFFFF"/>
        <w:autoSpaceDE w:val="0"/>
        <w:autoSpaceDN w:val="0"/>
        <w:adjustRightInd w:val="0"/>
        <w:jc w:val="center"/>
        <w:rPr>
          <w:rFonts w:eastAsiaTheme="minorEastAsia"/>
          <w:sz w:val="12"/>
          <w:szCs w:val="10"/>
        </w:rPr>
      </w:pPr>
    </w:p>
    <w:p w14:paraId="38FA36D1" w14:textId="3B25504A" w:rsidR="005E34C7" w:rsidRDefault="005E34C7" w:rsidP="005E34C7">
      <w:pPr>
        <w:widowControl w:val="0"/>
        <w:shd w:val="clear" w:color="auto" w:fill="FFFFFF"/>
        <w:autoSpaceDE w:val="0"/>
        <w:autoSpaceDN w:val="0"/>
        <w:adjustRightInd w:val="0"/>
        <w:jc w:val="center"/>
      </w:pPr>
      <w:r w:rsidRPr="005E34C7">
        <w:rPr>
          <w:szCs w:val="20"/>
        </w:rPr>
        <w:t>(</w:t>
      </w:r>
      <w:r w:rsidRPr="005E34C7">
        <w:t xml:space="preserve">Саратовская область, Советский район, р.п. </w:t>
      </w:r>
      <w:r>
        <w:t>Советское</w:t>
      </w:r>
      <w:r w:rsidRPr="005E34C7">
        <w:t>, ул.</w:t>
      </w:r>
      <w:r w:rsidR="00410D87">
        <w:t xml:space="preserve"> </w:t>
      </w:r>
      <w:r w:rsidR="00B5560E">
        <w:t>Северная</w:t>
      </w:r>
      <w:r w:rsidR="00D74826" w:rsidRPr="00D74826">
        <w:t xml:space="preserve">, д. </w:t>
      </w:r>
      <w:r w:rsidR="00B5560E">
        <w:t>14</w:t>
      </w:r>
      <w:r w:rsidR="00D74826" w:rsidRPr="00D74826">
        <w:t xml:space="preserve">, кв. </w:t>
      </w:r>
      <w:r w:rsidR="00B5560E">
        <w:t>2)</w:t>
      </w:r>
    </w:p>
    <w:p w14:paraId="2F0C124D" w14:textId="5A408ACE" w:rsidR="00B5560E" w:rsidRPr="00B5560E" w:rsidRDefault="00B5560E" w:rsidP="005E34C7">
      <w:pPr>
        <w:widowControl w:val="0"/>
        <w:shd w:val="clear" w:color="auto" w:fill="FFFFFF"/>
        <w:autoSpaceDE w:val="0"/>
        <w:autoSpaceDN w:val="0"/>
        <w:adjustRightInd w:val="0"/>
        <w:jc w:val="center"/>
        <w:rPr>
          <w:sz w:val="14"/>
          <w:szCs w:val="14"/>
        </w:rPr>
      </w:pPr>
    </w:p>
    <w:p w14:paraId="7215B84E" w14:textId="03596DD6" w:rsidR="005E34C7" w:rsidRPr="005E34C7" w:rsidRDefault="005E34C7" w:rsidP="005E34C7">
      <w:pPr>
        <w:suppressAutoHyphens/>
        <w:spacing w:line="252" w:lineRule="auto"/>
        <w:jc w:val="center"/>
        <w:rPr>
          <w:b/>
          <w:bCs/>
          <w:spacing w:val="30"/>
          <w:sz w:val="28"/>
          <w:szCs w:val="28"/>
        </w:rPr>
      </w:pPr>
    </w:p>
    <w:p w14:paraId="464C7402" w14:textId="53734F96" w:rsidR="005E34C7" w:rsidRDefault="005E34C7" w:rsidP="00EA3178">
      <w:pPr>
        <w:pStyle w:val="formattext"/>
        <w:shd w:val="clear" w:color="auto" w:fill="FFFFFF"/>
        <w:spacing w:before="0" w:beforeAutospacing="0" w:after="0" w:afterAutospacing="0" w:line="315" w:lineRule="atLeast"/>
        <w:jc w:val="both"/>
        <w:textAlignment w:val="baseline"/>
        <w:rPr>
          <w:noProof/>
        </w:rPr>
      </w:pPr>
    </w:p>
    <w:p w14:paraId="73845644" w14:textId="4024A00B" w:rsidR="00B5560E" w:rsidRDefault="00B5560E" w:rsidP="00B5560E">
      <w:pPr>
        <w:pStyle w:val="af5"/>
      </w:pPr>
    </w:p>
    <w:p w14:paraId="7E0B4B50" w14:textId="0A083C1E" w:rsidR="007A1259" w:rsidRPr="007A1259" w:rsidRDefault="007A1259" w:rsidP="007A1259"/>
    <w:p w14:paraId="12552D0F" w14:textId="3168F3F4" w:rsidR="007A1259" w:rsidRDefault="007A1259" w:rsidP="007A1259">
      <w:pPr>
        <w:rPr>
          <w:noProof/>
        </w:rPr>
      </w:pPr>
    </w:p>
    <w:p w14:paraId="68AE48A0" w14:textId="16509B37" w:rsidR="007A1259" w:rsidRDefault="007A1259" w:rsidP="007A1259"/>
    <w:p w14:paraId="5062A156" w14:textId="180AF323" w:rsidR="00B5560E" w:rsidRPr="00B5560E" w:rsidRDefault="00B5560E" w:rsidP="00B5560E"/>
    <w:sectPr w:rsidR="00B5560E" w:rsidRPr="00B5560E" w:rsidSect="00B5560E">
      <w:pgSz w:w="11906" w:h="16838"/>
      <w:pgMar w:top="397" w:right="567"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0D7C" w14:textId="77777777" w:rsidR="00D41263" w:rsidRDefault="00D41263" w:rsidP="00DF7960">
      <w:r>
        <w:separator/>
      </w:r>
    </w:p>
  </w:endnote>
  <w:endnote w:type="continuationSeparator" w:id="0">
    <w:p w14:paraId="1A73B360" w14:textId="77777777" w:rsidR="00D41263" w:rsidRDefault="00D41263" w:rsidP="00DF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6674" w14:textId="77777777" w:rsidR="00D41263" w:rsidRDefault="00D41263" w:rsidP="00DF7960">
      <w:r>
        <w:separator/>
      </w:r>
    </w:p>
  </w:footnote>
  <w:footnote w:type="continuationSeparator" w:id="0">
    <w:p w14:paraId="50615633" w14:textId="77777777" w:rsidR="00D41263" w:rsidRDefault="00D41263" w:rsidP="00DF7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A147D"/>
    <w:multiLevelType w:val="hybridMultilevel"/>
    <w:tmpl w:val="A2809ED2"/>
    <w:lvl w:ilvl="0" w:tplc="DBE47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52168A6"/>
    <w:multiLevelType w:val="hybridMultilevel"/>
    <w:tmpl w:val="72905A28"/>
    <w:lvl w:ilvl="0" w:tplc="5AE80E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213389170">
    <w:abstractNumId w:val="1"/>
  </w:num>
  <w:num w:numId="2" w16cid:durableId="4325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3D8"/>
    <w:rsid w:val="00000842"/>
    <w:rsid w:val="000101DF"/>
    <w:rsid w:val="00010664"/>
    <w:rsid w:val="000169C4"/>
    <w:rsid w:val="000343A5"/>
    <w:rsid w:val="00060BF7"/>
    <w:rsid w:val="00070484"/>
    <w:rsid w:val="00070DBA"/>
    <w:rsid w:val="00071D90"/>
    <w:rsid w:val="000824D0"/>
    <w:rsid w:val="0009062C"/>
    <w:rsid w:val="0009751A"/>
    <w:rsid w:val="00097D0A"/>
    <w:rsid w:val="000A784D"/>
    <w:rsid w:val="000C4E9F"/>
    <w:rsid w:val="000D0AA0"/>
    <w:rsid w:val="000D0F63"/>
    <w:rsid w:val="000D1C91"/>
    <w:rsid w:val="000E0F1D"/>
    <w:rsid w:val="00112032"/>
    <w:rsid w:val="00137378"/>
    <w:rsid w:val="00144338"/>
    <w:rsid w:val="00153693"/>
    <w:rsid w:val="00193A54"/>
    <w:rsid w:val="001B06FB"/>
    <w:rsid w:val="001B0BB7"/>
    <w:rsid w:val="001B1E63"/>
    <w:rsid w:val="001B2ED0"/>
    <w:rsid w:val="001C7017"/>
    <w:rsid w:val="001D4998"/>
    <w:rsid w:val="001D5484"/>
    <w:rsid w:val="001D550C"/>
    <w:rsid w:val="00200406"/>
    <w:rsid w:val="00203731"/>
    <w:rsid w:val="00266D39"/>
    <w:rsid w:val="002701E2"/>
    <w:rsid w:val="00293F47"/>
    <w:rsid w:val="002B61CA"/>
    <w:rsid w:val="002C6A39"/>
    <w:rsid w:val="002E5900"/>
    <w:rsid w:val="002F1753"/>
    <w:rsid w:val="003058BB"/>
    <w:rsid w:val="003465FC"/>
    <w:rsid w:val="00352C2B"/>
    <w:rsid w:val="00380CED"/>
    <w:rsid w:val="00386619"/>
    <w:rsid w:val="00390126"/>
    <w:rsid w:val="0039404A"/>
    <w:rsid w:val="00395BA0"/>
    <w:rsid w:val="003A0D52"/>
    <w:rsid w:val="003A5BE9"/>
    <w:rsid w:val="003A72D4"/>
    <w:rsid w:val="003B4AE9"/>
    <w:rsid w:val="003B6786"/>
    <w:rsid w:val="003D2851"/>
    <w:rsid w:val="003D426B"/>
    <w:rsid w:val="003D46FD"/>
    <w:rsid w:val="003E0971"/>
    <w:rsid w:val="003E4103"/>
    <w:rsid w:val="003F309F"/>
    <w:rsid w:val="003F5EED"/>
    <w:rsid w:val="0040407A"/>
    <w:rsid w:val="00405E47"/>
    <w:rsid w:val="00410D87"/>
    <w:rsid w:val="00424F5C"/>
    <w:rsid w:val="0042772A"/>
    <w:rsid w:val="0043169E"/>
    <w:rsid w:val="0043293D"/>
    <w:rsid w:val="00437CA1"/>
    <w:rsid w:val="00442F0A"/>
    <w:rsid w:val="00457735"/>
    <w:rsid w:val="00471A65"/>
    <w:rsid w:val="0047298F"/>
    <w:rsid w:val="00483D72"/>
    <w:rsid w:val="00485F05"/>
    <w:rsid w:val="00492140"/>
    <w:rsid w:val="004C1722"/>
    <w:rsid w:val="004C230B"/>
    <w:rsid w:val="004C617B"/>
    <w:rsid w:val="004D40A7"/>
    <w:rsid w:val="004E3329"/>
    <w:rsid w:val="004F2172"/>
    <w:rsid w:val="004F3AB8"/>
    <w:rsid w:val="004F690C"/>
    <w:rsid w:val="004F72D8"/>
    <w:rsid w:val="004F7983"/>
    <w:rsid w:val="00506C86"/>
    <w:rsid w:val="00513FEB"/>
    <w:rsid w:val="00514B1C"/>
    <w:rsid w:val="00516C6A"/>
    <w:rsid w:val="00521EA7"/>
    <w:rsid w:val="0052405C"/>
    <w:rsid w:val="00535AE8"/>
    <w:rsid w:val="00557A03"/>
    <w:rsid w:val="00564683"/>
    <w:rsid w:val="005649AB"/>
    <w:rsid w:val="0057034B"/>
    <w:rsid w:val="005714F0"/>
    <w:rsid w:val="00572D61"/>
    <w:rsid w:val="005752EF"/>
    <w:rsid w:val="005913B4"/>
    <w:rsid w:val="005A1948"/>
    <w:rsid w:val="005A4677"/>
    <w:rsid w:val="005C161D"/>
    <w:rsid w:val="005C1E1C"/>
    <w:rsid w:val="005D0493"/>
    <w:rsid w:val="005D2E19"/>
    <w:rsid w:val="005E34C7"/>
    <w:rsid w:val="005E5816"/>
    <w:rsid w:val="005F21C3"/>
    <w:rsid w:val="0061767A"/>
    <w:rsid w:val="00625054"/>
    <w:rsid w:val="00625836"/>
    <w:rsid w:val="0063354F"/>
    <w:rsid w:val="006378B8"/>
    <w:rsid w:val="006432DD"/>
    <w:rsid w:val="00655E40"/>
    <w:rsid w:val="006800A4"/>
    <w:rsid w:val="00687DA2"/>
    <w:rsid w:val="00695F01"/>
    <w:rsid w:val="006B599A"/>
    <w:rsid w:val="006B5E42"/>
    <w:rsid w:val="006F194C"/>
    <w:rsid w:val="006F4250"/>
    <w:rsid w:val="00706D70"/>
    <w:rsid w:val="00722F0A"/>
    <w:rsid w:val="00751DB9"/>
    <w:rsid w:val="007645D1"/>
    <w:rsid w:val="00765A18"/>
    <w:rsid w:val="00766D7A"/>
    <w:rsid w:val="007734D2"/>
    <w:rsid w:val="0078025E"/>
    <w:rsid w:val="007825D8"/>
    <w:rsid w:val="00786C55"/>
    <w:rsid w:val="00790A5C"/>
    <w:rsid w:val="007A1259"/>
    <w:rsid w:val="007A3B0A"/>
    <w:rsid w:val="007A3BB7"/>
    <w:rsid w:val="007B27A1"/>
    <w:rsid w:val="007D47E6"/>
    <w:rsid w:val="00803425"/>
    <w:rsid w:val="00815ACF"/>
    <w:rsid w:val="00833D2E"/>
    <w:rsid w:val="00850C22"/>
    <w:rsid w:val="00864E6B"/>
    <w:rsid w:val="008741A5"/>
    <w:rsid w:val="008769BB"/>
    <w:rsid w:val="0088551B"/>
    <w:rsid w:val="00897403"/>
    <w:rsid w:val="008A29E5"/>
    <w:rsid w:val="008A3390"/>
    <w:rsid w:val="008B6B81"/>
    <w:rsid w:val="008B7ED9"/>
    <w:rsid w:val="008F6000"/>
    <w:rsid w:val="0090707E"/>
    <w:rsid w:val="0093346F"/>
    <w:rsid w:val="0094214B"/>
    <w:rsid w:val="009533B7"/>
    <w:rsid w:val="009549E6"/>
    <w:rsid w:val="00961D02"/>
    <w:rsid w:val="0096410B"/>
    <w:rsid w:val="00991C81"/>
    <w:rsid w:val="009A3E3A"/>
    <w:rsid w:val="009C14F6"/>
    <w:rsid w:val="009C41A9"/>
    <w:rsid w:val="009D08FD"/>
    <w:rsid w:val="009E156C"/>
    <w:rsid w:val="009F1A66"/>
    <w:rsid w:val="009F51D3"/>
    <w:rsid w:val="00A33526"/>
    <w:rsid w:val="00A339A8"/>
    <w:rsid w:val="00A60B82"/>
    <w:rsid w:val="00A629C9"/>
    <w:rsid w:val="00A644A2"/>
    <w:rsid w:val="00A64689"/>
    <w:rsid w:val="00A705BB"/>
    <w:rsid w:val="00A86C94"/>
    <w:rsid w:val="00A950AF"/>
    <w:rsid w:val="00AA44F9"/>
    <w:rsid w:val="00AC375A"/>
    <w:rsid w:val="00AE1BF3"/>
    <w:rsid w:val="00AF0866"/>
    <w:rsid w:val="00B0439F"/>
    <w:rsid w:val="00B046FC"/>
    <w:rsid w:val="00B234E2"/>
    <w:rsid w:val="00B2491F"/>
    <w:rsid w:val="00B260F6"/>
    <w:rsid w:val="00B370B0"/>
    <w:rsid w:val="00B51D42"/>
    <w:rsid w:val="00B5520D"/>
    <w:rsid w:val="00B5560E"/>
    <w:rsid w:val="00B628FA"/>
    <w:rsid w:val="00B630E5"/>
    <w:rsid w:val="00B643D8"/>
    <w:rsid w:val="00B74783"/>
    <w:rsid w:val="00B87372"/>
    <w:rsid w:val="00B919A1"/>
    <w:rsid w:val="00B953F4"/>
    <w:rsid w:val="00BB118F"/>
    <w:rsid w:val="00BB7AE4"/>
    <w:rsid w:val="00BC5D7C"/>
    <w:rsid w:val="00BD3221"/>
    <w:rsid w:val="00BD332F"/>
    <w:rsid w:val="00BE07F2"/>
    <w:rsid w:val="00BF4273"/>
    <w:rsid w:val="00BF62F4"/>
    <w:rsid w:val="00C04268"/>
    <w:rsid w:val="00C164C0"/>
    <w:rsid w:val="00C22554"/>
    <w:rsid w:val="00C32958"/>
    <w:rsid w:val="00C34BDB"/>
    <w:rsid w:val="00C5310E"/>
    <w:rsid w:val="00C536CF"/>
    <w:rsid w:val="00C6342A"/>
    <w:rsid w:val="00C71F44"/>
    <w:rsid w:val="00CA2E9E"/>
    <w:rsid w:val="00CA64A3"/>
    <w:rsid w:val="00CB2510"/>
    <w:rsid w:val="00CC03E4"/>
    <w:rsid w:val="00CC7070"/>
    <w:rsid w:val="00CE0EDE"/>
    <w:rsid w:val="00CE1241"/>
    <w:rsid w:val="00D10F8B"/>
    <w:rsid w:val="00D2298E"/>
    <w:rsid w:val="00D24025"/>
    <w:rsid w:val="00D245D8"/>
    <w:rsid w:val="00D27562"/>
    <w:rsid w:val="00D36675"/>
    <w:rsid w:val="00D41263"/>
    <w:rsid w:val="00D429B8"/>
    <w:rsid w:val="00D44A3E"/>
    <w:rsid w:val="00D52E18"/>
    <w:rsid w:val="00D6124E"/>
    <w:rsid w:val="00D6499F"/>
    <w:rsid w:val="00D66E4E"/>
    <w:rsid w:val="00D67764"/>
    <w:rsid w:val="00D74826"/>
    <w:rsid w:val="00D748EF"/>
    <w:rsid w:val="00D80889"/>
    <w:rsid w:val="00D90DDB"/>
    <w:rsid w:val="00D96E21"/>
    <w:rsid w:val="00D96FEB"/>
    <w:rsid w:val="00DA7969"/>
    <w:rsid w:val="00DB3862"/>
    <w:rsid w:val="00DB7647"/>
    <w:rsid w:val="00DC11B3"/>
    <w:rsid w:val="00DD15DA"/>
    <w:rsid w:val="00DD6E7F"/>
    <w:rsid w:val="00DE2100"/>
    <w:rsid w:val="00DF7960"/>
    <w:rsid w:val="00E03693"/>
    <w:rsid w:val="00E06ECC"/>
    <w:rsid w:val="00E10A2D"/>
    <w:rsid w:val="00E167E4"/>
    <w:rsid w:val="00E45D2A"/>
    <w:rsid w:val="00E52F33"/>
    <w:rsid w:val="00E56A39"/>
    <w:rsid w:val="00E702EF"/>
    <w:rsid w:val="00E7439E"/>
    <w:rsid w:val="00E81990"/>
    <w:rsid w:val="00E83EB4"/>
    <w:rsid w:val="00E86761"/>
    <w:rsid w:val="00EA1B24"/>
    <w:rsid w:val="00EA3178"/>
    <w:rsid w:val="00EA4BBF"/>
    <w:rsid w:val="00EC054E"/>
    <w:rsid w:val="00ED5D96"/>
    <w:rsid w:val="00EE5B25"/>
    <w:rsid w:val="00EF284F"/>
    <w:rsid w:val="00EF2913"/>
    <w:rsid w:val="00EF56D2"/>
    <w:rsid w:val="00EF66CA"/>
    <w:rsid w:val="00F054FE"/>
    <w:rsid w:val="00F13C06"/>
    <w:rsid w:val="00F14239"/>
    <w:rsid w:val="00F21FE6"/>
    <w:rsid w:val="00F2454B"/>
    <w:rsid w:val="00F7387B"/>
    <w:rsid w:val="00F80D3F"/>
    <w:rsid w:val="00F82FA3"/>
    <w:rsid w:val="00F85507"/>
    <w:rsid w:val="00FB0F1A"/>
    <w:rsid w:val="00FC6606"/>
    <w:rsid w:val="00FD017A"/>
    <w:rsid w:val="00FD3260"/>
    <w:rsid w:val="00FD4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4CDD"/>
  <w15:docId w15:val="{44DACA83-0FE2-487B-9A48-7E291EA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3D8"/>
    <w:rPr>
      <w:rFonts w:ascii="Times New Roman" w:eastAsia="Times New Roman" w:hAnsi="Times New Roman"/>
      <w:sz w:val="24"/>
      <w:szCs w:val="24"/>
    </w:rPr>
  </w:style>
  <w:style w:type="paragraph" w:styleId="1">
    <w:name w:val="heading 1"/>
    <w:basedOn w:val="a"/>
    <w:next w:val="a"/>
    <w:link w:val="10"/>
    <w:uiPriority w:val="9"/>
    <w:qFormat/>
    <w:rsid w:val="000824D0"/>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1D55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643D8"/>
    <w:pPr>
      <w:keepNext/>
      <w:spacing w:line="252" w:lineRule="auto"/>
      <w:jc w:val="center"/>
      <w:outlineLvl w:val="3"/>
    </w:pPr>
    <w:rPr>
      <w:b/>
      <w:color w:val="000000"/>
      <w:spacing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43D8"/>
    <w:rPr>
      <w:rFonts w:ascii="Times New Roman" w:eastAsia="Times New Roman" w:hAnsi="Times New Roman" w:cs="Times New Roman"/>
      <w:b/>
      <w:color w:val="000000"/>
      <w:spacing w:val="24"/>
      <w:sz w:val="28"/>
      <w:szCs w:val="20"/>
      <w:lang w:eastAsia="ru-RU"/>
    </w:rPr>
  </w:style>
  <w:style w:type="paragraph" w:styleId="a3">
    <w:name w:val="header"/>
    <w:basedOn w:val="a"/>
    <w:link w:val="a4"/>
    <w:rsid w:val="00B643D8"/>
    <w:pPr>
      <w:tabs>
        <w:tab w:val="center" w:pos="4153"/>
        <w:tab w:val="right" w:pos="8306"/>
      </w:tabs>
      <w:suppressAutoHyphens/>
      <w:spacing w:line="348" w:lineRule="auto"/>
      <w:ind w:firstLine="709"/>
      <w:jc w:val="both"/>
    </w:pPr>
    <w:rPr>
      <w:sz w:val="28"/>
      <w:szCs w:val="20"/>
    </w:rPr>
  </w:style>
  <w:style w:type="character" w:customStyle="1" w:styleId="a4">
    <w:name w:val="Верхний колонтитул Знак"/>
    <w:basedOn w:val="a0"/>
    <w:link w:val="a3"/>
    <w:rsid w:val="00B643D8"/>
    <w:rPr>
      <w:rFonts w:ascii="Times New Roman" w:eastAsia="Times New Roman" w:hAnsi="Times New Roman" w:cs="Times New Roman"/>
      <w:sz w:val="28"/>
      <w:szCs w:val="20"/>
      <w:lang w:eastAsia="ru-RU"/>
    </w:rPr>
  </w:style>
  <w:style w:type="paragraph" w:styleId="a5">
    <w:name w:val="Body Text"/>
    <w:basedOn w:val="a"/>
    <w:link w:val="a6"/>
    <w:rsid w:val="00B643D8"/>
    <w:rPr>
      <w:sz w:val="28"/>
      <w:szCs w:val="20"/>
    </w:rPr>
  </w:style>
  <w:style w:type="character" w:customStyle="1" w:styleId="a6">
    <w:name w:val="Основной текст Знак"/>
    <w:basedOn w:val="a0"/>
    <w:link w:val="a5"/>
    <w:rsid w:val="00B643D8"/>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B643D8"/>
    <w:rPr>
      <w:rFonts w:ascii="Tahoma" w:hAnsi="Tahoma" w:cs="Tahoma"/>
      <w:sz w:val="16"/>
      <w:szCs w:val="16"/>
    </w:rPr>
  </w:style>
  <w:style w:type="character" w:customStyle="1" w:styleId="a8">
    <w:name w:val="Текст выноски Знак"/>
    <w:basedOn w:val="a0"/>
    <w:link w:val="a7"/>
    <w:uiPriority w:val="99"/>
    <w:semiHidden/>
    <w:rsid w:val="00B643D8"/>
    <w:rPr>
      <w:rFonts w:ascii="Tahoma" w:eastAsia="Times New Roman" w:hAnsi="Tahoma" w:cs="Tahoma"/>
      <w:sz w:val="16"/>
      <w:szCs w:val="16"/>
      <w:lang w:eastAsia="ru-RU"/>
    </w:rPr>
  </w:style>
  <w:style w:type="character" w:customStyle="1" w:styleId="10">
    <w:name w:val="Заголовок 1 Знак"/>
    <w:basedOn w:val="a0"/>
    <w:link w:val="1"/>
    <w:uiPriority w:val="9"/>
    <w:rsid w:val="000824D0"/>
    <w:rPr>
      <w:rFonts w:ascii="Cambria" w:eastAsia="Times New Roman" w:hAnsi="Cambria" w:cs="Times New Roman"/>
      <w:b/>
      <w:bCs/>
      <w:kern w:val="32"/>
      <w:sz w:val="32"/>
      <w:szCs w:val="32"/>
    </w:rPr>
  </w:style>
  <w:style w:type="paragraph" w:customStyle="1" w:styleId="a9">
    <w:name w:val="Комментарий"/>
    <w:basedOn w:val="a"/>
    <w:next w:val="a"/>
    <w:uiPriority w:val="99"/>
    <w:rsid w:val="000824D0"/>
    <w:pPr>
      <w:widowControl w:val="0"/>
      <w:autoSpaceDE w:val="0"/>
      <w:autoSpaceDN w:val="0"/>
      <w:adjustRightInd w:val="0"/>
      <w:ind w:left="170"/>
      <w:jc w:val="both"/>
    </w:pPr>
    <w:rPr>
      <w:rFonts w:ascii="Arial" w:hAnsi="Arial" w:cs="Arial"/>
      <w:i/>
      <w:iCs/>
      <w:color w:val="800080"/>
      <w:sz w:val="20"/>
      <w:szCs w:val="20"/>
    </w:rPr>
  </w:style>
  <w:style w:type="paragraph" w:customStyle="1" w:styleId="formattext">
    <w:name w:val="formattext"/>
    <w:basedOn w:val="a"/>
    <w:rsid w:val="008B7ED9"/>
    <w:pPr>
      <w:spacing w:before="100" w:beforeAutospacing="1" w:after="100" w:afterAutospacing="1"/>
    </w:pPr>
  </w:style>
  <w:style w:type="character" w:styleId="aa">
    <w:name w:val="Hyperlink"/>
    <w:basedOn w:val="a0"/>
    <w:uiPriority w:val="99"/>
    <w:semiHidden/>
    <w:unhideWhenUsed/>
    <w:rsid w:val="008B7ED9"/>
    <w:rPr>
      <w:color w:val="0000FF"/>
      <w:u w:val="single"/>
    </w:rPr>
  </w:style>
  <w:style w:type="character" w:customStyle="1" w:styleId="ab">
    <w:name w:val="Гипертекстовая ссылка"/>
    <w:basedOn w:val="a0"/>
    <w:uiPriority w:val="99"/>
    <w:rsid w:val="003E0971"/>
    <w:rPr>
      <w:rFonts w:cs="Times New Roman"/>
      <w:color w:val="008000"/>
    </w:rPr>
  </w:style>
  <w:style w:type="paragraph" w:customStyle="1" w:styleId="ac">
    <w:name w:val="Информация об изменениях документа"/>
    <w:basedOn w:val="a9"/>
    <w:next w:val="a"/>
    <w:uiPriority w:val="99"/>
    <w:rsid w:val="000101DF"/>
    <w:pPr>
      <w:widowControl/>
      <w:spacing w:before="75"/>
    </w:pPr>
    <w:rPr>
      <w:rFonts w:eastAsia="Calibri"/>
      <w:color w:val="353842"/>
      <w:sz w:val="24"/>
      <w:szCs w:val="24"/>
      <w:shd w:val="clear" w:color="auto" w:fill="F0F0F0"/>
    </w:rPr>
  </w:style>
  <w:style w:type="table" w:styleId="ad">
    <w:name w:val="Table Grid"/>
    <w:basedOn w:val="a1"/>
    <w:uiPriority w:val="59"/>
    <w:rsid w:val="00864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line number"/>
    <w:basedOn w:val="a0"/>
    <w:uiPriority w:val="99"/>
    <w:semiHidden/>
    <w:unhideWhenUsed/>
    <w:rsid w:val="00DF7960"/>
  </w:style>
  <w:style w:type="paragraph" w:styleId="af">
    <w:name w:val="footer"/>
    <w:basedOn w:val="a"/>
    <w:link w:val="af0"/>
    <w:uiPriority w:val="99"/>
    <w:unhideWhenUsed/>
    <w:rsid w:val="00DF7960"/>
    <w:pPr>
      <w:tabs>
        <w:tab w:val="center" w:pos="4677"/>
        <w:tab w:val="right" w:pos="9355"/>
      </w:tabs>
    </w:pPr>
  </w:style>
  <w:style w:type="character" w:customStyle="1" w:styleId="af0">
    <w:name w:val="Нижний колонтитул Знак"/>
    <w:basedOn w:val="a0"/>
    <w:link w:val="af"/>
    <w:uiPriority w:val="99"/>
    <w:rsid w:val="00DF7960"/>
    <w:rPr>
      <w:rFonts w:ascii="Times New Roman" w:eastAsia="Times New Roman" w:hAnsi="Times New Roman"/>
      <w:sz w:val="24"/>
      <w:szCs w:val="24"/>
    </w:rPr>
  </w:style>
  <w:style w:type="character" w:customStyle="1" w:styleId="30">
    <w:name w:val="Заголовок 3 Знак"/>
    <w:basedOn w:val="a0"/>
    <w:link w:val="3"/>
    <w:uiPriority w:val="9"/>
    <w:semiHidden/>
    <w:rsid w:val="001D550C"/>
    <w:rPr>
      <w:rFonts w:asciiTheme="majorHAnsi" w:eastAsiaTheme="majorEastAsia" w:hAnsiTheme="majorHAnsi" w:cstheme="majorBidi"/>
      <w:b/>
      <w:bCs/>
      <w:color w:val="4F81BD" w:themeColor="accent1"/>
      <w:sz w:val="24"/>
      <w:szCs w:val="24"/>
    </w:rPr>
  </w:style>
  <w:style w:type="paragraph" w:styleId="af1">
    <w:name w:val="List Paragraph"/>
    <w:basedOn w:val="a"/>
    <w:uiPriority w:val="34"/>
    <w:qFormat/>
    <w:rsid w:val="00F2454B"/>
    <w:pPr>
      <w:ind w:left="720"/>
      <w:contextualSpacing/>
    </w:pPr>
  </w:style>
  <w:style w:type="paragraph" w:styleId="af2">
    <w:name w:val="endnote text"/>
    <w:basedOn w:val="a"/>
    <w:link w:val="af3"/>
    <w:uiPriority w:val="99"/>
    <w:semiHidden/>
    <w:unhideWhenUsed/>
    <w:rsid w:val="00144338"/>
    <w:rPr>
      <w:sz w:val="20"/>
      <w:szCs w:val="20"/>
    </w:rPr>
  </w:style>
  <w:style w:type="character" w:customStyle="1" w:styleId="af3">
    <w:name w:val="Текст концевой сноски Знак"/>
    <w:basedOn w:val="a0"/>
    <w:link w:val="af2"/>
    <w:uiPriority w:val="99"/>
    <w:semiHidden/>
    <w:rsid w:val="00144338"/>
    <w:rPr>
      <w:rFonts w:ascii="Times New Roman" w:eastAsia="Times New Roman" w:hAnsi="Times New Roman"/>
    </w:rPr>
  </w:style>
  <w:style w:type="character" w:styleId="af4">
    <w:name w:val="endnote reference"/>
    <w:basedOn w:val="a0"/>
    <w:uiPriority w:val="99"/>
    <w:semiHidden/>
    <w:unhideWhenUsed/>
    <w:rsid w:val="00144338"/>
    <w:rPr>
      <w:vertAlign w:val="superscript"/>
    </w:rPr>
  </w:style>
  <w:style w:type="paragraph" w:styleId="af5">
    <w:name w:val="Normal (Web)"/>
    <w:basedOn w:val="a"/>
    <w:uiPriority w:val="99"/>
    <w:semiHidden/>
    <w:unhideWhenUsed/>
    <w:rsid w:val="00B556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424">
      <w:bodyDiv w:val="1"/>
      <w:marLeft w:val="0"/>
      <w:marRight w:val="0"/>
      <w:marTop w:val="0"/>
      <w:marBottom w:val="0"/>
      <w:divBdr>
        <w:top w:val="none" w:sz="0" w:space="0" w:color="auto"/>
        <w:left w:val="none" w:sz="0" w:space="0" w:color="auto"/>
        <w:bottom w:val="none" w:sz="0" w:space="0" w:color="auto"/>
        <w:right w:val="none" w:sz="0" w:space="0" w:color="auto"/>
      </w:divBdr>
    </w:div>
    <w:div w:id="57868418">
      <w:bodyDiv w:val="1"/>
      <w:marLeft w:val="0"/>
      <w:marRight w:val="0"/>
      <w:marTop w:val="0"/>
      <w:marBottom w:val="0"/>
      <w:divBdr>
        <w:top w:val="none" w:sz="0" w:space="0" w:color="auto"/>
        <w:left w:val="none" w:sz="0" w:space="0" w:color="auto"/>
        <w:bottom w:val="none" w:sz="0" w:space="0" w:color="auto"/>
        <w:right w:val="none" w:sz="0" w:space="0" w:color="auto"/>
      </w:divBdr>
    </w:div>
    <w:div w:id="246496277">
      <w:bodyDiv w:val="1"/>
      <w:marLeft w:val="0"/>
      <w:marRight w:val="0"/>
      <w:marTop w:val="0"/>
      <w:marBottom w:val="0"/>
      <w:divBdr>
        <w:top w:val="none" w:sz="0" w:space="0" w:color="auto"/>
        <w:left w:val="none" w:sz="0" w:space="0" w:color="auto"/>
        <w:bottom w:val="none" w:sz="0" w:space="0" w:color="auto"/>
        <w:right w:val="none" w:sz="0" w:space="0" w:color="auto"/>
      </w:divBdr>
    </w:div>
    <w:div w:id="416286629">
      <w:bodyDiv w:val="1"/>
      <w:marLeft w:val="0"/>
      <w:marRight w:val="0"/>
      <w:marTop w:val="0"/>
      <w:marBottom w:val="0"/>
      <w:divBdr>
        <w:top w:val="none" w:sz="0" w:space="0" w:color="auto"/>
        <w:left w:val="none" w:sz="0" w:space="0" w:color="auto"/>
        <w:bottom w:val="none" w:sz="0" w:space="0" w:color="auto"/>
        <w:right w:val="none" w:sz="0" w:space="0" w:color="auto"/>
      </w:divBdr>
    </w:div>
    <w:div w:id="892808688">
      <w:bodyDiv w:val="1"/>
      <w:marLeft w:val="0"/>
      <w:marRight w:val="0"/>
      <w:marTop w:val="0"/>
      <w:marBottom w:val="0"/>
      <w:divBdr>
        <w:top w:val="none" w:sz="0" w:space="0" w:color="auto"/>
        <w:left w:val="none" w:sz="0" w:space="0" w:color="auto"/>
        <w:bottom w:val="none" w:sz="0" w:space="0" w:color="auto"/>
        <w:right w:val="none" w:sz="0" w:space="0" w:color="auto"/>
      </w:divBdr>
    </w:div>
    <w:div w:id="892959091">
      <w:bodyDiv w:val="1"/>
      <w:marLeft w:val="0"/>
      <w:marRight w:val="0"/>
      <w:marTop w:val="0"/>
      <w:marBottom w:val="0"/>
      <w:divBdr>
        <w:top w:val="none" w:sz="0" w:space="0" w:color="auto"/>
        <w:left w:val="none" w:sz="0" w:space="0" w:color="auto"/>
        <w:bottom w:val="none" w:sz="0" w:space="0" w:color="auto"/>
        <w:right w:val="none" w:sz="0" w:space="0" w:color="auto"/>
      </w:divBdr>
    </w:div>
    <w:div w:id="912200498">
      <w:bodyDiv w:val="1"/>
      <w:marLeft w:val="0"/>
      <w:marRight w:val="0"/>
      <w:marTop w:val="0"/>
      <w:marBottom w:val="0"/>
      <w:divBdr>
        <w:top w:val="none" w:sz="0" w:space="0" w:color="auto"/>
        <w:left w:val="none" w:sz="0" w:space="0" w:color="auto"/>
        <w:bottom w:val="none" w:sz="0" w:space="0" w:color="auto"/>
        <w:right w:val="none" w:sz="0" w:space="0" w:color="auto"/>
      </w:divBdr>
    </w:div>
    <w:div w:id="1033575501">
      <w:bodyDiv w:val="1"/>
      <w:marLeft w:val="0"/>
      <w:marRight w:val="0"/>
      <w:marTop w:val="0"/>
      <w:marBottom w:val="0"/>
      <w:divBdr>
        <w:top w:val="none" w:sz="0" w:space="0" w:color="auto"/>
        <w:left w:val="none" w:sz="0" w:space="0" w:color="auto"/>
        <w:bottom w:val="none" w:sz="0" w:space="0" w:color="auto"/>
        <w:right w:val="none" w:sz="0" w:space="0" w:color="auto"/>
      </w:divBdr>
    </w:div>
    <w:div w:id="1107888661">
      <w:bodyDiv w:val="1"/>
      <w:marLeft w:val="0"/>
      <w:marRight w:val="0"/>
      <w:marTop w:val="0"/>
      <w:marBottom w:val="0"/>
      <w:divBdr>
        <w:top w:val="none" w:sz="0" w:space="0" w:color="auto"/>
        <w:left w:val="none" w:sz="0" w:space="0" w:color="auto"/>
        <w:bottom w:val="none" w:sz="0" w:space="0" w:color="auto"/>
        <w:right w:val="none" w:sz="0" w:space="0" w:color="auto"/>
      </w:divBdr>
    </w:div>
    <w:div w:id="1213425948">
      <w:bodyDiv w:val="1"/>
      <w:marLeft w:val="0"/>
      <w:marRight w:val="0"/>
      <w:marTop w:val="0"/>
      <w:marBottom w:val="0"/>
      <w:divBdr>
        <w:top w:val="none" w:sz="0" w:space="0" w:color="auto"/>
        <w:left w:val="none" w:sz="0" w:space="0" w:color="auto"/>
        <w:bottom w:val="none" w:sz="0" w:space="0" w:color="auto"/>
        <w:right w:val="none" w:sz="0" w:space="0" w:color="auto"/>
      </w:divBdr>
    </w:div>
    <w:div w:id="1217081470">
      <w:bodyDiv w:val="1"/>
      <w:marLeft w:val="0"/>
      <w:marRight w:val="0"/>
      <w:marTop w:val="0"/>
      <w:marBottom w:val="0"/>
      <w:divBdr>
        <w:top w:val="none" w:sz="0" w:space="0" w:color="auto"/>
        <w:left w:val="none" w:sz="0" w:space="0" w:color="auto"/>
        <w:bottom w:val="none" w:sz="0" w:space="0" w:color="auto"/>
        <w:right w:val="none" w:sz="0" w:space="0" w:color="auto"/>
      </w:divBdr>
    </w:div>
    <w:div w:id="1218786963">
      <w:bodyDiv w:val="1"/>
      <w:marLeft w:val="0"/>
      <w:marRight w:val="0"/>
      <w:marTop w:val="0"/>
      <w:marBottom w:val="0"/>
      <w:divBdr>
        <w:top w:val="none" w:sz="0" w:space="0" w:color="auto"/>
        <w:left w:val="none" w:sz="0" w:space="0" w:color="auto"/>
        <w:bottom w:val="none" w:sz="0" w:space="0" w:color="auto"/>
        <w:right w:val="none" w:sz="0" w:space="0" w:color="auto"/>
      </w:divBdr>
    </w:div>
    <w:div w:id="1411269289">
      <w:bodyDiv w:val="1"/>
      <w:marLeft w:val="0"/>
      <w:marRight w:val="0"/>
      <w:marTop w:val="0"/>
      <w:marBottom w:val="0"/>
      <w:divBdr>
        <w:top w:val="none" w:sz="0" w:space="0" w:color="auto"/>
        <w:left w:val="none" w:sz="0" w:space="0" w:color="auto"/>
        <w:bottom w:val="none" w:sz="0" w:space="0" w:color="auto"/>
        <w:right w:val="none" w:sz="0" w:space="0" w:color="auto"/>
      </w:divBdr>
    </w:div>
    <w:div w:id="1422947211">
      <w:bodyDiv w:val="1"/>
      <w:marLeft w:val="0"/>
      <w:marRight w:val="0"/>
      <w:marTop w:val="0"/>
      <w:marBottom w:val="0"/>
      <w:divBdr>
        <w:top w:val="none" w:sz="0" w:space="0" w:color="auto"/>
        <w:left w:val="none" w:sz="0" w:space="0" w:color="auto"/>
        <w:bottom w:val="none" w:sz="0" w:space="0" w:color="auto"/>
        <w:right w:val="none" w:sz="0" w:space="0" w:color="auto"/>
      </w:divBdr>
    </w:div>
    <w:div w:id="1779333242">
      <w:bodyDiv w:val="1"/>
      <w:marLeft w:val="0"/>
      <w:marRight w:val="0"/>
      <w:marTop w:val="0"/>
      <w:marBottom w:val="0"/>
      <w:divBdr>
        <w:top w:val="none" w:sz="0" w:space="0" w:color="auto"/>
        <w:left w:val="none" w:sz="0" w:space="0" w:color="auto"/>
        <w:bottom w:val="none" w:sz="0" w:space="0" w:color="auto"/>
        <w:right w:val="none" w:sz="0" w:space="0" w:color="auto"/>
      </w:divBdr>
    </w:div>
    <w:div w:id="2142723802">
      <w:bodyDiv w:val="1"/>
      <w:marLeft w:val="0"/>
      <w:marRight w:val="0"/>
      <w:marTop w:val="0"/>
      <w:marBottom w:val="0"/>
      <w:divBdr>
        <w:top w:val="none" w:sz="0" w:space="0" w:color="auto"/>
        <w:left w:val="none" w:sz="0" w:space="0" w:color="auto"/>
        <w:bottom w:val="none" w:sz="0" w:space="0" w:color="auto"/>
        <w:right w:val="none" w:sz="0" w:space="0" w:color="auto"/>
      </w:divBdr>
    </w:div>
    <w:div w:id="21460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1B6B-E524-4758-B3B8-05D3A07A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Sovetmr</Company>
  <LinksUpToDate>false</LinksUpToDate>
  <CharactersWithSpaces>5222</CharactersWithSpaces>
  <SharedDoc>false</SharedDoc>
  <HLinks>
    <vt:vector size="24" baseType="variant">
      <vt:variant>
        <vt:i4>2097169</vt:i4>
      </vt:variant>
      <vt:variant>
        <vt:i4>9</vt:i4>
      </vt:variant>
      <vt:variant>
        <vt:i4>0</vt:i4>
      </vt:variant>
      <vt:variant>
        <vt:i4>5</vt:i4>
      </vt:variant>
      <vt:variant>
        <vt:lpwstr/>
      </vt:variant>
      <vt:variant>
        <vt:lpwstr>sub_1218</vt:lpwstr>
      </vt:variant>
      <vt:variant>
        <vt:i4>2949137</vt:i4>
      </vt:variant>
      <vt:variant>
        <vt:i4>6</vt:i4>
      </vt:variant>
      <vt:variant>
        <vt:i4>0</vt:i4>
      </vt:variant>
      <vt:variant>
        <vt:i4>5</vt:i4>
      </vt:variant>
      <vt:variant>
        <vt:lpwstr/>
      </vt:variant>
      <vt:variant>
        <vt:lpwstr>sub_12151</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Елена Дьяконова</cp:lastModifiedBy>
  <cp:revision>9</cp:revision>
  <cp:lastPrinted>2022-11-21T13:52:00Z</cp:lastPrinted>
  <dcterms:created xsi:type="dcterms:W3CDTF">2022-11-21T13:35:00Z</dcterms:created>
  <dcterms:modified xsi:type="dcterms:W3CDTF">2025-03-27T12:33:00Z</dcterms:modified>
</cp:coreProperties>
</file>