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декабрь 2023 года в администрации Советского муниципального образования Советского муниципального района Саратовской области зарегистрировано 3 обращения граждан  (2-устных, 1-письменное), из них обратились: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- 3 женщины.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обращения поступили от работающего населения.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/>
        <w:tab/>
      </w:r>
      <w:r>
        <w:rPr>
          <w:rFonts w:cs="Times New Roman" w:ascii="Times New Roman" w:hAnsi="Times New Roman"/>
          <w:sz w:val="28"/>
          <w:szCs w:val="28"/>
        </w:rPr>
        <w:t>Тематика поступивших обращений следующая: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коммунально-бытовое хозяйство;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природные ресурсы и охрана окружающей среды.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Тревожные обращения: отсутствуют.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Результаты рассмотрения обращений граждан: 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поддержано – 1, в том числе меры приняты – 1;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даны разъяснения – 1;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поддержано - 1.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находятся на рассмотрении – 0.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643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4231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Spacing">
    <w:name w:val="No Spacing"/>
    <w:uiPriority w:val="1"/>
    <w:qFormat/>
    <w:rsid w:val="00da7d8d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423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LibreOffice/7.2.4.1$Linux_X86_64 LibreOffice_project/20$Build-1</Application>
  <AppVersion>15.0000</AppVersion>
  <Pages>1</Pages>
  <Words>112</Words>
  <Characters>598</Characters>
  <CharactersWithSpaces>681</CharactersWithSpaces>
  <Paragraphs>13</Paragraphs>
  <Company>АДМ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2024-01-25T06:10:00Z</dcterms:created>
  <dc:creator>Советское</dc:creator>
  <dc:description/>
  <dc:language>ru-RU</dc:language>
  <cp:lastModifiedBy>Мария</cp:lastModifiedBy>
  <cp:lastPrinted>2023-01-31T11:48:00Z</cp:lastPrinted>
  <dcterms:modified xsi:type="dcterms:W3CDTF">2024-01-25T06:20:00Z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