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4474"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Уведомление о проведении осмотра объектов недвижимости</w:t>
      </w:r>
    </w:p>
    <w:p w14:paraId="1007BD82" w14:textId="13FDDB74"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Вниманию собственников!</w:t>
      </w:r>
    </w:p>
    <w:p w14:paraId="498D3D10" w14:textId="66764A12" w:rsidR="00DC4270" w:rsidRDefault="00DC4270" w:rsidP="003D621E">
      <w:pPr>
        <w:ind w:firstLine="708"/>
        <w:jc w:val="both"/>
        <w:rPr>
          <w:rFonts w:ascii="Times New Roman" w:hAnsi="Times New Roman" w:cs="Times New Roman"/>
          <w:sz w:val="24"/>
          <w:szCs w:val="24"/>
        </w:rPr>
      </w:pPr>
      <w:r w:rsidRPr="00DC4270">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В соответствии со статьей 69.1 Федерального закона от 13 июля 2015 года № 218-ФЗ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«О государственной регистрации недвижимости», </w:t>
      </w:r>
      <w:r w:rsidR="003D621E">
        <w:rPr>
          <w:rFonts w:ascii="Times New Roman" w:hAnsi="Times New Roman" w:cs="Times New Roman"/>
          <w:sz w:val="24"/>
          <w:szCs w:val="24"/>
        </w:rPr>
        <w:t>п</w:t>
      </w:r>
      <w:r w:rsidRPr="00DC4270">
        <w:rPr>
          <w:rFonts w:ascii="Times New Roman" w:hAnsi="Times New Roman" w:cs="Times New Roman"/>
          <w:sz w:val="24"/>
          <w:szCs w:val="24"/>
        </w:rPr>
        <w:t xml:space="preserve">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на территории </w:t>
      </w:r>
      <w:r w:rsidR="00605D95">
        <w:rPr>
          <w:rFonts w:ascii="Times New Roman" w:hAnsi="Times New Roman" w:cs="Times New Roman"/>
          <w:sz w:val="24"/>
          <w:szCs w:val="24"/>
        </w:rPr>
        <w:t>Советского муниципального образования</w:t>
      </w:r>
      <w:r w:rsidRPr="00DC4270">
        <w:rPr>
          <w:rFonts w:ascii="Times New Roman" w:hAnsi="Times New Roman" w:cs="Times New Roman"/>
          <w:sz w:val="24"/>
          <w:szCs w:val="24"/>
        </w:rPr>
        <w:t xml:space="preserve">, утвержденной постановлением администрации </w:t>
      </w:r>
      <w:r w:rsidR="00605D95">
        <w:rPr>
          <w:rFonts w:ascii="Times New Roman" w:hAnsi="Times New Roman" w:cs="Times New Roman"/>
          <w:sz w:val="24"/>
          <w:szCs w:val="24"/>
        </w:rPr>
        <w:t>Советского муниципального образования от  06.06.2022 №73</w:t>
      </w:r>
      <w:r w:rsidR="003D621E">
        <w:rPr>
          <w:rFonts w:ascii="Times New Roman" w:hAnsi="Times New Roman" w:cs="Times New Roman"/>
          <w:sz w:val="24"/>
          <w:szCs w:val="24"/>
        </w:rPr>
        <w:t xml:space="preserve">, </w:t>
      </w:r>
      <w:r w:rsidRPr="00DC4270">
        <w:rPr>
          <w:rFonts w:ascii="Times New Roman" w:hAnsi="Times New Roman" w:cs="Times New Roman"/>
          <w:sz w:val="24"/>
          <w:szCs w:val="24"/>
        </w:rPr>
        <w:t>планирует</w:t>
      </w:r>
      <w:r w:rsidR="003D621E">
        <w:rPr>
          <w:rFonts w:ascii="Times New Roman" w:hAnsi="Times New Roman" w:cs="Times New Roman"/>
          <w:sz w:val="24"/>
          <w:szCs w:val="24"/>
        </w:rPr>
        <w:t>ся</w:t>
      </w:r>
      <w:r w:rsidRPr="00DC4270">
        <w:rPr>
          <w:rFonts w:ascii="Times New Roman" w:hAnsi="Times New Roman" w:cs="Times New Roman"/>
          <w:sz w:val="24"/>
          <w:szCs w:val="24"/>
        </w:rPr>
        <w:t xml:space="preserve"> </w:t>
      </w:r>
      <w:r w:rsidR="00436B96">
        <w:rPr>
          <w:rFonts w:ascii="Times New Roman" w:hAnsi="Times New Roman" w:cs="Times New Roman"/>
          <w:sz w:val="24"/>
          <w:szCs w:val="24"/>
        </w:rPr>
        <w:t>15</w:t>
      </w:r>
      <w:r w:rsidR="00605D95">
        <w:rPr>
          <w:rFonts w:ascii="Times New Roman" w:hAnsi="Times New Roman" w:cs="Times New Roman"/>
          <w:sz w:val="24"/>
          <w:szCs w:val="24"/>
        </w:rPr>
        <w:t xml:space="preserve"> </w:t>
      </w:r>
      <w:r w:rsidR="00436B96">
        <w:rPr>
          <w:rFonts w:ascii="Times New Roman" w:hAnsi="Times New Roman" w:cs="Times New Roman"/>
          <w:sz w:val="24"/>
          <w:szCs w:val="24"/>
        </w:rPr>
        <w:t>сентября</w:t>
      </w:r>
      <w:r w:rsidR="00605D95">
        <w:rPr>
          <w:rFonts w:ascii="Times New Roman" w:hAnsi="Times New Roman" w:cs="Times New Roman"/>
          <w:sz w:val="24"/>
          <w:szCs w:val="24"/>
        </w:rPr>
        <w:t xml:space="preserve"> 2022</w:t>
      </w:r>
      <w:r w:rsidRPr="00DC4270">
        <w:rPr>
          <w:rFonts w:ascii="Times New Roman" w:hAnsi="Times New Roman" w:cs="Times New Roman"/>
          <w:sz w:val="24"/>
          <w:szCs w:val="24"/>
        </w:rPr>
        <w:t xml:space="preserve"> года провести осмотр:</w:t>
      </w:r>
    </w:p>
    <w:p w14:paraId="03775F2F" w14:textId="01030E7E" w:rsidR="00680A2A" w:rsidRDefault="00680A2A" w:rsidP="00680A2A">
      <w:pPr>
        <w:ind w:firstLine="708"/>
        <w:jc w:val="both"/>
        <w:rPr>
          <w:rFonts w:ascii="Times New Roman" w:hAnsi="Times New Roman" w:cs="Times New Roman"/>
          <w:sz w:val="24"/>
          <w:szCs w:val="24"/>
        </w:rPr>
      </w:pPr>
      <w:bookmarkStart w:id="0" w:name="_Hlk107490876"/>
      <w:r w:rsidRPr="00370D51">
        <w:rPr>
          <w:rFonts w:ascii="Times New Roman" w:hAnsi="Times New Roman" w:cs="Times New Roman"/>
          <w:sz w:val="24"/>
          <w:szCs w:val="24"/>
        </w:rPr>
        <w:t xml:space="preserve">- в </w:t>
      </w:r>
      <w:r w:rsidR="00436B96">
        <w:rPr>
          <w:rFonts w:ascii="Times New Roman" w:hAnsi="Times New Roman" w:cs="Times New Roman"/>
          <w:sz w:val="24"/>
          <w:szCs w:val="24"/>
        </w:rPr>
        <w:t>8</w:t>
      </w:r>
      <w:r>
        <w:rPr>
          <w:rFonts w:ascii="Times New Roman" w:hAnsi="Times New Roman" w:cs="Times New Roman"/>
          <w:sz w:val="24"/>
          <w:szCs w:val="24"/>
        </w:rPr>
        <w:t>:30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w:t>
      </w:r>
      <w:proofErr w:type="spellStart"/>
      <w:r w:rsidRPr="00370D51">
        <w:rPr>
          <w:rFonts w:ascii="Times New Roman" w:hAnsi="Times New Roman" w:cs="Times New Roman"/>
          <w:sz w:val="24"/>
          <w:szCs w:val="24"/>
        </w:rPr>
        <w:t>ул</w:t>
      </w:r>
      <w:r w:rsidR="00F718E6">
        <w:rPr>
          <w:rFonts w:ascii="Times New Roman" w:hAnsi="Times New Roman" w:cs="Times New Roman"/>
          <w:sz w:val="24"/>
          <w:szCs w:val="24"/>
        </w:rPr>
        <w:t>.Урицкого</w:t>
      </w:r>
      <w:proofErr w:type="spellEnd"/>
      <w:r>
        <w:rPr>
          <w:rFonts w:ascii="Times New Roman" w:hAnsi="Times New Roman" w:cs="Times New Roman"/>
          <w:sz w:val="24"/>
          <w:szCs w:val="24"/>
        </w:rPr>
        <w:t>, д.</w:t>
      </w:r>
      <w:r w:rsidR="00F718E6">
        <w:rPr>
          <w:rFonts w:ascii="Times New Roman" w:hAnsi="Times New Roman" w:cs="Times New Roman"/>
          <w:sz w:val="24"/>
          <w:szCs w:val="24"/>
        </w:rPr>
        <w:t>8</w:t>
      </w:r>
      <w:r>
        <w:rPr>
          <w:rFonts w:ascii="Times New Roman" w:hAnsi="Times New Roman" w:cs="Times New Roman"/>
          <w:sz w:val="24"/>
          <w:szCs w:val="24"/>
        </w:rPr>
        <w:t>;</w:t>
      </w:r>
    </w:p>
    <w:bookmarkEnd w:id="0"/>
    <w:p w14:paraId="7035E509" w14:textId="77777777" w:rsidR="009E1C8C" w:rsidRDefault="009E1C8C" w:rsidP="009E1C8C">
      <w:pPr>
        <w:ind w:firstLine="708"/>
        <w:jc w:val="both"/>
        <w:rPr>
          <w:rFonts w:ascii="Times New Roman" w:hAnsi="Times New Roman" w:cs="Times New Roman"/>
          <w:sz w:val="24"/>
          <w:szCs w:val="24"/>
        </w:rPr>
      </w:pPr>
    </w:p>
    <w:p w14:paraId="1E9BAE3B" w14:textId="77777777" w:rsidR="009E1C8C" w:rsidRPr="009E1C8C" w:rsidRDefault="009E1C8C" w:rsidP="009E1C8C">
      <w:pPr>
        <w:ind w:firstLine="708"/>
        <w:jc w:val="both"/>
        <w:rPr>
          <w:rFonts w:ascii="Times New Roman" w:hAnsi="Times New Roman" w:cs="Times New Roman"/>
          <w:sz w:val="24"/>
          <w:szCs w:val="24"/>
        </w:rPr>
      </w:pPr>
    </w:p>
    <w:p w14:paraId="5EC3D1BD" w14:textId="77777777" w:rsidR="009E1C8C" w:rsidRPr="00590EFB" w:rsidRDefault="009E1C8C" w:rsidP="00590EFB">
      <w:pPr>
        <w:ind w:firstLine="708"/>
        <w:jc w:val="both"/>
        <w:rPr>
          <w:rFonts w:ascii="Times New Roman" w:hAnsi="Times New Roman" w:cs="Times New Roman"/>
          <w:sz w:val="24"/>
          <w:szCs w:val="24"/>
        </w:rPr>
      </w:pPr>
    </w:p>
    <w:p w14:paraId="4CC7B894" w14:textId="77777777" w:rsidR="00590EFB" w:rsidRPr="00590EFB" w:rsidRDefault="00590EFB" w:rsidP="00590EFB">
      <w:pPr>
        <w:ind w:firstLine="708"/>
        <w:jc w:val="both"/>
        <w:rPr>
          <w:rFonts w:ascii="Times New Roman" w:hAnsi="Times New Roman" w:cs="Times New Roman"/>
          <w:sz w:val="24"/>
          <w:szCs w:val="24"/>
        </w:rPr>
      </w:pPr>
    </w:p>
    <w:p w14:paraId="491159E5" w14:textId="77777777" w:rsidR="00590EFB" w:rsidRDefault="00590EFB" w:rsidP="00CD30EE">
      <w:pPr>
        <w:ind w:firstLine="708"/>
        <w:jc w:val="both"/>
        <w:rPr>
          <w:rFonts w:ascii="Times New Roman" w:hAnsi="Times New Roman" w:cs="Times New Roman"/>
          <w:sz w:val="24"/>
          <w:szCs w:val="24"/>
        </w:rPr>
      </w:pPr>
    </w:p>
    <w:p w14:paraId="24DD4D12" w14:textId="77777777" w:rsidR="00680A2A" w:rsidRPr="00370D51" w:rsidRDefault="00680A2A" w:rsidP="003A36C1">
      <w:pPr>
        <w:ind w:firstLine="708"/>
        <w:jc w:val="both"/>
        <w:rPr>
          <w:rFonts w:ascii="Times New Roman" w:hAnsi="Times New Roman" w:cs="Times New Roman"/>
          <w:sz w:val="24"/>
          <w:szCs w:val="24"/>
        </w:rPr>
      </w:pPr>
    </w:p>
    <w:p w14:paraId="227D455B" w14:textId="77777777" w:rsidR="00022995" w:rsidRDefault="00022995" w:rsidP="00DC4270">
      <w:pPr>
        <w:ind w:firstLine="708"/>
        <w:jc w:val="both"/>
        <w:rPr>
          <w:rFonts w:ascii="Times New Roman" w:hAnsi="Times New Roman" w:cs="Times New Roman"/>
          <w:sz w:val="24"/>
          <w:szCs w:val="24"/>
        </w:rPr>
      </w:pPr>
    </w:p>
    <w:p w14:paraId="5083FAFD" w14:textId="28DA359E" w:rsidR="00DC4270" w:rsidRDefault="00DC4270" w:rsidP="00DC4270">
      <w:pPr>
        <w:ind w:firstLine="708"/>
        <w:jc w:val="both"/>
        <w:rPr>
          <w:rFonts w:ascii="Times New Roman" w:hAnsi="Times New Roman" w:cs="Times New Roman"/>
          <w:sz w:val="24"/>
          <w:szCs w:val="24"/>
        </w:rPr>
      </w:pPr>
      <w:r w:rsidRPr="00DC4270">
        <w:rPr>
          <w:rFonts w:ascii="Times New Roman" w:hAnsi="Times New Roman" w:cs="Times New Roman"/>
          <w:sz w:val="24"/>
          <w:szCs w:val="24"/>
        </w:rPr>
        <w:t>Получить консультацию можно по телефону:</w:t>
      </w:r>
      <w:r>
        <w:rPr>
          <w:rFonts w:ascii="Times New Roman" w:hAnsi="Times New Roman" w:cs="Times New Roman"/>
          <w:sz w:val="24"/>
          <w:szCs w:val="24"/>
        </w:rPr>
        <w:t xml:space="preserve"> (8</w:t>
      </w:r>
      <w:r w:rsidR="00F74D4F">
        <w:rPr>
          <w:rFonts w:ascii="Times New Roman" w:hAnsi="Times New Roman" w:cs="Times New Roman"/>
          <w:sz w:val="24"/>
          <w:szCs w:val="24"/>
        </w:rPr>
        <w:t>84566</w:t>
      </w:r>
      <w:r>
        <w:rPr>
          <w:rFonts w:ascii="Times New Roman" w:hAnsi="Times New Roman" w:cs="Times New Roman"/>
          <w:sz w:val="24"/>
          <w:szCs w:val="24"/>
        </w:rPr>
        <w:t xml:space="preserve">) </w:t>
      </w:r>
      <w:r w:rsidR="00F74D4F">
        <w:rPr>
          <w:rFonts w:ascii="Times New Roman" w:hAnsi="Times New Roman" w:cs="Times New Roman"/>
          <w:sz w:val="24"/>
          <w:szCs w:val="24"/>
        </w:rPr>
        <w:t>6 12 38</w:t>
      </w:r>
    </w:p>
    <w:p w14:paraId="43710C9C" w14:textId="62FD93A9" w:rsidR="005C5750" w:rsidRDefault="005C5750" w:rsidP="00DC4270">
      <w:pPr>
        <w:ind w:firstLine="708"/>
        <w:jc w:val="both"/>
        <w:rPr>
          <w:rFonts w:ascii="Times New Roman" w:hAnsi="Times New Roman" w:cs="Times New Roman"/>
          <w:sz w:val="24"/>
          <w:szCs w:val="24"/>
        </w:rPr>
      </w:pPr>
    </w:p>
    <w:p w14:paraId="3516B62D" w14:textId="4357B8E2" w:rsidR="005C5750" w:rsidRDefault="005C5750" w:rsidP="00DC4270">
      <w:pPr>
        <w:ind w:firstLine="708"/>
        <w:jc w:val="both"/>
        <w:rPr>
          <w:rFonts w:ascii="Times New Roman" w:hAnsi="Times New Roman" w:cs="Times New Roman"/>
          <w:sz w:val="24"/>
          <w:szCs w:val="24"/>
        </w:rPr>
      </w:pPr>
    </w:p>
    <w:p w14:paraId="28AC2B5D" w14:textId="70084DF2" w:rsidR="005C5750" w:rsidRDefault="005C5750" w:rsidP="00DC4270">
      <w:pPr>
        <w:ind w:firstLine="708"/>
        <w:jc w:val="both"/>
        <w:rPr>
          <w:rFonts w:ascii="Times New Roman" w:hAnsi="Times New Roman" w:cs="Times New Roman"/>
          <w:sz w:val="24"/>
          <w:szCs w:val="24"/>
        </w:rPr>
      </w:pPr>
    </w:p>
    <w:sectPr w:rsidR="005C5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31"/>
    <w:rsid w:val="00022995"/>
    <w:rsid w:val="000B0528"/>
    <w:rsid w:val="00200B4B"/>
    <w:rsid w:val="002267ED"/>
    <w:rsid w:val="002D71D7"/>
    <w:rsid w:val="0031140F"/>
    <w:rsid w:val="00370D51"/>
    <w:rsid w:val="003A36C1"/>
    <w:rsid w:val="003D621E"/>
    <w:rsid w:val="00436B96"/>
    <w:rsid w:val="0053509B"/>
    <w:rsid w:val="00590EFB"/>
    <w:rsid w:val="005C5750"/>
    <w:rsid w:val="00605D95"/>
    <w:rsid w:val="00680A2A"/>
    <w:rsid w:val="006913F2"/>
    <w:rsid w:val="008554C2"/>
    <w:rsid w:val="00901480"/>
    <w:rsid w:val="00977C55"/>
    <w:rsid w:val="009E1C8C"/>
    <w:rsid w:val="00AE0053"/>
    <w:rsid w:val="00C75E31"/>
    <w:rsid w:val="00CD30EE"/>
    <w:rsid w:val="00CE33AC"/>
    <w:rsid w:val="00D00D50"/>
    <w:rsid w:val="00DC4270"/>
    <w:rsid w:val="00DE085F"/>
    <w:rsid w:val="00E00A02"/>
    <w:rsid w:val="00E30320"/>
    <w:rsid w:val="00E67B34"/>
    <w:rsid w:val="00F71534"/>
    <w:rsid w:val="00F718E6"/>
    <w:rsid w:val="00F7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B447"/>
  <w15:chartTrackingRefBased/>
  <w15:docId w15:val="{6EBAFC80-851D-4AFC-BF65-AEDC71D8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242</Words>
  <Characters>1385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 skl</dc:creator>
  <cp:keywords/>
  <dc:description/>
  <cp:lastModifiedBy>Елена Дьяконова</cp:lastModifiedBy>
  <cp:revision>10</cp:revision>
  <cp:lastPrinted>2021-11-12T10:59:00Z</cp:lastPrinted>
  <dcterms:created xsi:type="dcterms:W3CDTF">2022-06-27T07:04:00Z</dcterms:created>
  <dcterms:modified xsi:type="dcterms:W3CDTF">2022-09-29T12:04:00Z</dcterms:modified>
</cp:coreProperties>
</file>