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C4474" w14:textId="77777777" w:rsidR="00DC4270" w:rsidRPr="00DC4270" w:rsidRDefault="00DC4270" w:rsidP="00DC4270">
      <w:pPr>
        <w:jc w:val="center"/>
        <w:rPr>
          <w:rFonts w:ascii="Times New Roman" w:hAnsi="Times New Roman" w:cs="Times New Roman"/>
          <w:b/>
          <w:bCs/>
          <w:sz w:val="24"/>
          <w:szCs w:val="24"/>
        </w:rPr>
      </w:pPr>
      <w:r w:rsidRPr="00DC4270">
        <w:rPr>
          <w:rFonts w:ascii="Times New Roman" w:hAnsi="Times New Roman" w:cs="Times New Roman"/>
          <w:b/>
          <w:bCs/>
          <w:sz w:val="24"/>
          <w:szCs w:val="24"/>
        </w:rPr>
        <w:t>Уведомление о проведении осмотра объектов недвижимости</w:t>
      </w:r>
    </w:p>
    <w:p w14:paraId="1007BD82" w14:textId="13FDDB74" w:rsidR="00DC4270" w:rsidRPr="00DC4270" w:rsidRDefault="00DC4270" w:rsidP="00DC4270">
      <w:pPr>
        <w:jc w:val="center"/>
        <w:rPr>
          <w:rFonts w:ascii="Times New Roman" w:hAnsi="Times New Roman" w:cs="Times New Roman"/>
          <w:b/>
          <w:bCs/>
          <w:sz w:val="24"/>
          <w:szCs w:val="24"/>
        </w:rPr>
      </w:pPr>
      <w:r w:rsidRPr="00DC4270">
        <w:rPr>
          <w:rFonts w:ascii="Times New Roman" w:hAnsi="Times New Roman" w:cs="Times New Roman"/>
          <w:b/>
          <w:bCs/>
          <w:sz w:val="24"/>
          <w:szCs w:val="24"/>
        </w:rPr>
        <w:t>Вниманию собственников!</w:t>
      </w:r>
    </w:p>
    <w:p w14:paraId="498D3D10" w14:textId="147A2411" w:rsidR="00DC4270" w:rsidRDefault="00DC4270" w:rsidP="003D621E">
      <w:pPr>
        <w:ind w:firstLine="708"/>
        <w:jc w:val="both"/>
        <w:rPr>
          <w:rFonts w:ascii="Times New Roman" w:hAnsi="Times New Roman" w:cs="Times New Roman"/>
          <w:sz w:val="24"/>
          <w:szCs w:val="24"/>
        </w:rPr>
      </w:pPr>
      <w:r w:rsidRPr="00DC4270">
        <w:rPr>
          <w:rFonts w:ascii="Times New Roman" w:hAnsi="Times New Roman" w:cs="Times New Roman"/>
          <w:sz w:val="24"/>
          <w:szCs w:val="24"/>
        </w:rPr>
        <w:t xml:space="preserve">В рамках Федерального закона от 30 декабря 2020 № 518-ФЗ «О внесении изменений в отдельные законодательные акты Российской Федерации» проводятся мероприятия </w:t>
      </w:r>
      <w:r>
        <w:rPr>
          <w:rFonts w:ascii="Times New Roman" w:hAnsi="Times New Roman" w:cs="Times New Roman"/>
          <w:sz w:val="24"/>
          <w:szCs w:val="24"/>
        </w:rPr>
        <w:t xml:space="preserve">                </w:t>
      </w:r>
      <w:r w:rsidRPr="00DC4270">
        <w:rPr>
          <w:rFonts w:ascii="Times New Roman" w:hAnsi="Times New Roman" w:cs="Times New Roman"/>
          <w:sz w:val="24"/>
          <w:szCs w:val="24"/>
        </w:rPr>
        <w:t xml:space="preserve">по выявлению правообладателей ранее учтенных объектов недвижимости, (земельных участков, зданий, сооружений, объектов незавершенного строительства, помещений). </w:t>
      </w:r>
      <w:r>
        <w:rPr>
          <w:rFonts w:ascii="Times New Roman" w:hAnsi="Times New Roman" w:cs="Times New Roman"/>
          <w:sz w:val="24"/>
          <w:szCs w:val="24"/>
        </w:rPr>
        <w:t xml:space="preserve">                 </w:t>
      </w:r>
      <w:r w:rsidRPr="00DC4270">
        <w:rPr>
          <w:rFonts w:ascii="Times New Roman" w:hAnsi="Times New Roman" w:cs="Times New Roman"/>
          <w:sz w:val="24"/>
          <w:szCs w:val="24"/>
        </w:rPr>
        <w:t xml:space="preserve">В соответствии со статьей 69.1 Федерального закона от 13 июля 2015 года № 218-ФЗ </w:t>
      </w:r>
      <w:r>
        <w:rPr>
          <w:rFonts w:ascii="Times New Roman" w:hAnsi="Times New Roman" w:cs="Times New Roman"/>
          <w:sz w:val="24"/>
          <w:szCs w:val="24"/>
        </w:rPr>
        <w:t xml:space="preserve">                    </w:t>
      </w:r>
      <w:r w:rsidRPr="00DC4270">
        <w:rPr>
          <w:rFonts w:ascii="Times New Roman" w:hAnsi="Times New Roman" w:cs="Times New Roman"/>
          <w:sz w:val="24"/>
          <w:szCs w:val="24"/>
        </w:rPr>
        <w:t xml:space="preserve">«О государственной регистрации недвижимости», </w:t>
      </w:r>
      <w:r w:rsidR="003D621E">
        <w:rPr>
          <w:rFonts w:ascii="Times New Roman" w:hAnsi="Times New Roman" w:cs="Times New Roman"/>
          <w:sz w:val="24"/>
          <w:szCs w:val="24"/>
        </w:rPr>
        <w:t>п</w:t>
      </w:r>
      <w:r w:rsidRPr="00DC4270">
        <w:rPr>
          <w:rFonts w:ascii="Times New Roman" w:hAnsi="Times New Roman" w:cs="Times New Roman"/>
          <w:sz w:val="24"/>
          <w:szCs w:val="24"/>
        </w:rPr>
        <w:t xml:space="preserve">риказом Федеральной службы государственной регистрации, кадастра и картографии от 28 апреля 2021 года № П/0179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 комиссией по проведению осмотра зданий, сооружений, объектов незавершенного строительства при проведении мероприятий </w:t>
      </w:r>
      <w:r>
        <w:rPr>
          <w:rFonts w:ascii="Times New Roman" w:hAnsi="Times New Roman" w:cs="Times New Roman"/>
          <w:sz w:val="24"/>
          <w:szCs w:val="24"/>
        </w:rPr>
        <w:t xml:space="preserve">                     </w:t>
      </w:r>
      <w:r w:rsidRPr="00DC4270">
        <w:rPr>
          <w:rFonts w:ascii="Times New Roman" w:hAnsi="Times New Roman" w:cs="Times New Roman"/>
          <w:sz w:val="24"/>
          <w:szCs w:val="24"/>
        </w:rPr>
        <w:t xml:space="preserve">по выявлению правообладателей ранее учтенных объектов недвижимости на территории </w:t>
      </w:r>
      <w:r w:rsidR="00605D95">
        <w:rPr>
          <w:rFonts w:ascii="Times New Roman" w:hAnsi="Times New Roman" w:cs="Times New Roman"/>
          <w:sz w:val="24"/>
          <w:szCs w:val="24"/>
        </w:rPr>
        <w:t>Советского муниципального образования</w:t>
      </w:r>
      <w:r w:rsidRPr="00DC4270">
        <w:rPr>
          <w:rFonts w:ascii="Times New Roman" w:hAnsi="Times New Roman" w:cs="Times New Roman"/>
          <w:sz w:val="24"/>
          <w:szCs w:val="24"/>
        </w:rPr>
        <w:t xml:space="preserve">, утвержденной постановлением администрации </w:t>
      </w:r>
      <w:r w:rsidR="00605D95">
        <w:rPr>
          <w:rFonts w:ascii="Times New Roman" w:hAnsi="Times New Roman" w:cs="Times New Roman"/>
          <w:sz w:val="24"/>
          <w:szCs w:val="24"/>
        </w:rPr>
        <w:t>Советского муниципального образования от  06.06.2022 №73</w:t>
      </w:r>
      <w:r w:rsidR="003D621E">
        <w:rPr>
          <w:rFonts w:ascii="Times New Roman" w:hAnsi="Times New Roman" w:cs="Times New Roman"/>
          <w:sz w:val="24"/>
          <w:szCs w:val="24"/>
        </w:rPr>
        <w:t xml:space="preserve">, </w:t>
      </w:r>
      <w:r w:rsidRPr="00DC4270">
        <w:rPr>
          <w:rFonts w:ascii="Times New Roman" w:hAnsi="Times New Roman" w:cs="Times New Roman"/>
          <w:sz w:val="24"/>
          <w:szCs w:val="24"/>
        </w:rPr>
        <w:t>планирует</w:t>
      </w:r>
      <w:r w:rsidR="003D621E">
        <w:rPr>
          <w:rFonts w:ascii="Times New Roman" w:hAnsi="Times New Roman" w:cs="Times New Roman"/>
          <w:sz w:val="24"/>
          <w:szCs w:val="24"/>
        </w:rPr>
        <w:t>ся</w:t>
      </w:r>
      <w:r w:rsidRPr="00DC4270">
        <w:rPr>
          <w:rFonts w:ascii="Times New Roman" w:hAnsi="Times New Roman" w:cs="Times New Roman"/>
          <w:sz w:val="24"/>
          <w:szCs w:val="24"/>
        </w:rPr>
        <w:t xml:space="preserve"> </w:t>
      </w:r>
      <w:r w:rsidR="009150DB">
        <w:rPr>
          <w:rFonts w:ascii="Times New Roman" w:hAnsi="Times New Roman" w:cs="Times New Roman"/>
          <w:sz w:val="24"/>
          <w:szCs w:val="24"/>
        </w:rPr>
        <w:t>18</w:t>
      </w:r>
      <w:r w:rsidR="00605D95">
        <w:rPr>
          <w:rFonts w:ascii="Times New Roman" w:hAnsi="Times New Roman" w:cs="Times New Roman"/>
          <w:sz w:val="24"/>
          <w:szCs w:val="24"/>
        </w:rPr>
        <w:t xml:space="preserve"> </w:t>
      </w:r>
      <w:r w:rsidR="009150DB">
        <w:rPr>
          <w:rFonts w:ascii="Times New Roman" w:hAnsi="Times New Roman" w:cs="Times New Roman"/>
          <w:sz w:val="24"/>
          <w:szCs w:val="24"/>
        </w:rPr>
        <w:t>октября</w:t>
      </w:r>
      <w:r w:rsidR="00605D95">
        <w:rPr>
          <w:rFonts w:ascii="Times New Roman" w:hAnsi="Times New Roman" w:cs="Times New Roman"/>
          <w:sz w:val="24"/>
          <w:szCs w:val="24"/>
        </w:rPr>
        <w:t xml:space="preserve"> 2022</w:t>
      </w:r>
      <w:r w:rsidRPr="00DC4270">
        <w:rPr>
          <w:rFonts w:ascii="Times New Roman" w:hAnsi="Times New Roman" w:cs="Times New Roman"/>
          <w:sz w:val="24"/>
          <w:szCs w:val="24"/>
        </w:rPr>
        <w:t xml:space="preserve"> года провести осмотр:</w:t>
      </w:r>
    </w:p>
    <w:p w14:paraId="03775F2F" w14:textId="170271FA" w:rsidR="00680A2A" w:rsidRDefault="00680A2A" w:rsidP="00680A2A">
      <w:pPr>
        <w:ind w:firstLine="708"/>
        <w:jc w:val="both"/>
        <w:rPr>
          <w:rFonts w:ascii="Times New Roman" w:hAnsi="Times New Roman" w:cs="Times New Roman"/>
          <w:sz w:val="24"/>
          <w:szCs w:val="24"/>
        </w:rPr>
      </w:pPr>
      <w:bookmarkStart w:id="0" w:name="_Hlk107490876"/>
      <w:r w:rsidRPr="00370D51">
        <w:rPr>
          <w:rFonts w:ascii="Times New Roman" w:hAnsi="Times New Roman" w:cs="Times New Roman"/>
          <w:sz w:val="24"/>
          <w:szCs w:val="24"/>
        </w:rPr>
        <w:t xml:space="preserve">- в </w:t>
      </w:r>
      <w:r>
        <w:rPr>
          <w:rFonts w:ascii="Times New Roman" w:hAnsi="Times New Roman" w:cs="Times New Roman"/>
          <w:sz w:val="24"/>
          <w:szCs w:val="24"/>
        </w:rPr>
        <w:t>9:</w:t>
      </w:r>
      <w:r w:rsidR="009150DB">
        <w:rPr>
          <w:rFonts w:ascii="Times New Roman" w:hAnsi="Times New Roman" w:cs="Times New Roman"/>
          <w:sz w:val="24"/>
          <w:szCs w:val="24"/>
        </w:rPr>
        <w:t>00</w:t>
      </w:r>
      <w:r w:rsidRPr="00370D51">
        <w:rPr>
          <w:rFonts w:ascii="Times New Roman" w:hAnsi="Times New Roman" w:cs="Times New Roman"/>
          <w:sz w:val="24"/>
          <w:szCs w:val="24"/>
        </w:rPr>
        <w:t xml:space="preserve"> здания, расположенного по адресу: </w:t>
      </w:r>
      <w:r>
        <w:rPr>
          <w:rFonts w:ascii="Times New Roman" w:hAnsi="Times New Roman" w:cs="Times New Roman"/>
          <w:sz w:val="24"/>
          <w:szCs w:val="24"/>
        </w:rPr>
        <w:t>Саратовская</w:t>
      </w:r>
      <w:r w:rsidRPr="00370D51">
        <w:rPr>
          <w:rFonts w:ascii="Times New Roman" w:hAnsi="Times New Roman" w:cs="Times New Roman"/>
          <w:sz w:val="24"/>
          <w:szCs w:val="24"/>
        </w:rPr>
        <w:t xml:space="preserve"> область, </w:t>
      </w:r>
      <w:r>
        <w:rPr>
          <w:rFonts w:ascii="Times New Roman" w:hAnsi="Times New Roman" w:cs="Times New Roman"/>
          <w:sz w:val="24"/>
          <w:szCs w:val="24"/>
        </w:rPr>
        <w:t>Советский район</w:t>
      </w:r>
      <w:r w:rsidRPr="00370D51">
        <w:rPr>
          <w:rFonts w:ascii="Times New Roman" w:hAnsi="Times New Roman" w:cs="Times New Roman"/>
          <w:sz w:val="24"/>
          <w:szCs w:val="24"/>
        </w:rPr>
        <w:t xml:space="preserve">, </w:t>
      </w:r>
      <w:proofErr w:type="spellStart"/>
      <w:r>
        <w:rPr>
          <w:rFonts w:ascii="Times New Roman" w:hAnsi="Times New Roman" w:cs="Times New Roman"/>
          <w:sz w:val="24"/>
          <w:szCs w:val="24"/>
        </w:rPr>
        <w:t>р.п.Советское</w:t>
      </w:r>
      <w:proofErr w:type="spellEnd"/>
      <w:r w:rsidRPr="00370D51">
        <w:rPr>
          <w:rFonts w:ascii="Times New Roman" w:hAnsi="Times New Roman" w:cs="Times New Roman"/>
          <w:sz w:val="24"/>
          <w:szCs w:val="24"/>
        </w:rPr>
        <w:t xml:space="preserve">, ул. </w:t>
      </w:r>
      <w:r w:rsidR="009150DB">
        <w:rPr>
          <w:rFonts w:ascii="Times New Roman" w:hAnsi="Times New Roman" w:cs="Times New Roman"/>
          <w:sz w:val="24"/>
          <w:szCs w:val="24"/>
        </w:rPr>
        <w:t>Калинина</w:t>
      </w:r>
      <w:r>
        <w:rPr>
          <w:rFonts w:ascii="Times New Roman" w:hAnsi="Times New Roman" w:cs="Times New Roman"/>
          <w:sz w:val="24"/>
          <w:szCs w:val="24"/>
        </w:rPr>
        <w:t>, д.</w:t>
      </w:r>
      <w:r w:rsidR="009150DB">
        <w:rPr>
          <w:rFonts w:ascii="Times New Roman" w:hAnsi="Times New Roman" w:cs="Times New Roman"/>
          <w:sz w:val="24"/>
          <w:szCs w:val="24"/>
        </w:rPr>
        <w:t>21</w:t>
      </w:r>
      <w:r>
        <w:rPr>
          <w:rFonts w:ascii="Times New Roman" w:hAnsi="Times New Roman" w:cs="Times New Roman"/>
          <w:sz w:val="24"/>
          <w:szCs w:val="24"/>
        </w:rPr>
        <w:t>;</w:t>
      </w:r>
    </w:p>
    <w:bookmarkEnd w:id="0"/>
    <w:p w14:paraId="6BC8FDD6" w14:textId="71CD3CBD" w:rsidR="00CD30EE" w:rsidRDefault="00CD30EE" w:rsidP="00CD30EE">
      <w:pPr>
        <w:ind w:firstLine="708"/>
        <w:jc w:val="both"/>
        <w:rPr>
          <w:rFonts w:ascii="Times New Roman" w:hAnsi="Times New Roman" w:cs="Times New Roman"/>
          <w:sz w:val="24"/>
          <w:szCs w:val="24"/>
        </w:rPr>
      </w:pPr>
      <w:r w:rsidRPr="00370D51">
        <w:rPr>
          <w:rFonts w:ascii="Times New Roman" w:hAnsi="Times New Roman" w:cs="Times New Roman"/>
          <w:sz w:val="24"/>
          <w:szCs w:val="24"/>
        </w:rPr>
        <w:t xml:space="preserve">- в </w:t>
      </w:r>
      <w:r>
        <w:rPr>
          <w:rFonts w:ascii="Times New Roman" w:hAnsi="Times New Roman" w:cs="Times New Roman"/>
          <w:sz w:val="24"/>
          <w:szCs w:val="24"/>
        </w:rPr>
        <w:t>9:30</w:t>
      </w:r>
      <w:r w:rsidRPr="00370D51">
        <w:rPr>
          <w:rFonts w:ascii="Times New Roman" w:hAnsi="Times New Roman" w:cs="Times New Roman"/>
          <w:sz w:val="24"/>
          <w:szCs w:val="24"/>
        </w:rPr>
        <w:t xml:space="preserve"> здания, расположенного по адресу: </w:t>
      </w:r>
      <w:r>
        <w:rPr>
          <w:rFonts w:ascii="Times New Roman" w:hAnsi="Times New Roman" w:cs="Times New Roman"/>
          <w:sz w:val="24"/>
          <w:szCs w:val="24"/>
        </w:rPr>
        <w:t>Саратовская</w:t>
      </w:r>
      <w:r w:rsidRPr="00370D51">
        <w:rPr>
          <w:rFonts w:ascii="Times New Roman" w:hAnsi="Times New Roman" w:cs="Times New Roman"/>
          <w:sz w:val="24"/>
          <w:szCs w:val="24"/>
        </w:rPr>
        <w:t xml:space="preserve"> область, </w:t>
      </w:r>
      <w:r>
        <w:rPr>
          <w:rFonts w:ascii="Times New Roman" w:hAnsi="Times New Roman" w:cs="Times New Roman"/>
          <w:sz w:val="24"/>
          <w:szCs w:val="24"/>
        </w:rPr>
        <w:t>Советский район</w:t>
      </w:r>
      <w:r w:rsidRPr="00370D51">
        <w:rPr>
          <w:rFonts w:ascii="Times New Roman" w:hAnsi="Times New Roman" w:cs="Times New Roman"/>
          <w:sz w:val="24"/>
          <w:szCs w:val="24"/>
        </w:rPr>
        <w:t xml:space="preserve">, </w:t>
      </w:r>
      <w:proofErr w:type="spellStart"/>
      <w:r>
        <w:rPr>
          <w:rFonts w:ascii="Times New Roman" w:hAnsi="Times New Roman" w:cs="Times New Roman"/>
          <w:sz w:val="24"/>
          <w:szCs w:val="24"/>
        </w:rPr>
        <w:t>р.п.Советское</w:t>
      </w:r>
      <w:proofErr w:type="spellEnd"/>
      <w:r w:rsidRPr="00370D51">
        <w:rPr>
          <w:rFonts w:ascii="Times New Roman" w:hAnsi="Times New Roman" w:cs="Times New Roman"/>
          <w:sz w:val="24"/>
          <w:szCs w:val="24"/>
        </w:rPr>
        <w:t xml:space="preserve">, ул. </w:t>
      </w:r>
      <w:r w:rsidR="009150DB">
        <w:rPr>
          <w:rFonts w:ascii="Times New Roman" w:hAnsi="Times New Roman" w:cs="Times New Roman"/>
          <w:sz w:val="24"/>
          <w:szCs w:val="24"/>
        </w:rPr>
        <w:t>Верхняя</w:t>
      </w:r>
      <w:r>
        <w:rPr>
          <w:rFonts w:ascii="Times New Roman" w:hAnsi="Times New Roman" w:cs="Times New Roman"/>
          <w:sz w:val="24"/>
          <w:szCs w:val="24"/>
        </w:rPr>
        <w:t>, д.</w:t>
      </w:r>
      <w:r w:rsidR="009150DB">
        <w:rPr>
          <w:rFonts w:ascii="Times New Roman" w:hAnsi="Times New Roman" w:cs="Times New Roman"/>
          <w:sz w:val="24"/>
          <w:szCs w:val="24"/>
        </w:rPr>
        <w:t>2</w:t>
      </w:r>
      <w:r>
        <w:rPr>
          <w:rFonts w:ascii="Times New Roman" w:hAnsi="Times New Roman" w:cs="Times New Roman"/>
          <w:sz w:val="24"/>
          <w:szCs w:val="24"/>
        </w:rPr>
        <w:t>1;</w:t>
      </w:r>
    </w:p>
    <w:p w14:paraId="57A78607" w14:textId="4B643444" w:rsidR="009150DB" w:rsidRDefault="009150DB" w:rsidP="009150DB">
      <w:pPr>
        <w:ind w:firstLine="708"/>
        <w:jc w:val="both"/>
        <w:rPr>
          <w:rFonts w:ascii="Times New Roman" w:hAnsi="Times New Roman" w:cs="Times New Roman"/>
          <w:sz w:val="24"/>
          <w:szCs w:val="24"/>
        </w:rPr>
      </w:pPr>
      <w:r w:rsidRPr="009150DB">
        <w:rPr>
          <w:rFonts w:ascii="Times New Roman" w:hAnsi="Times New Roman" w:cs="Times New Roman"/>
          <w:sz w:val="24"/>
          <w:szCs w:val="24"/>
        </w:rPr>
        <w:t>в 9:</w:t>
      </w:r>
      <w:r>
        <w:rPr>
          <w:rFonts w:ascii="Times New Roman" w:hAnsi="Times New Roman" w:cs="Times New Roman"/>
          <w:sz w:val="24"/>
          <w:szCs w:val="24"/>
        </w:rPr>
        <w:t>45</w:t>
      </w:r>
      <w:r w:rsidRPr="009150DB">
        <w:rPr>
          <w:rFonts w:ascii="Times New Roman" w:hAnsi="Times New Roman" w:cs="Times New Roman"/>
          <w:sz w:val="24"/>
          <w:szCs w:val="24"/>
        </w:rPr>
        <w:t xml:space="preserve"> здания, расположенного по адресу: Саратовская область, Советский район, </w:t>
      </w:r>
      <w:proofErr w:type="spellStart"/>
      <w:r w:rsidRPr="009150DB">
        <w:rPr>
          <w:rFonts w:ascii="Times New Roman" w:hAnsi="Times New Roman" w:cs="Times New Roman"/>
          <w:sz w:val="24"/>
          <w:szCs w:val="24"/>
        </w:rPr>
        <w:t>р.п.Советское</w:t>
      </w:r>
      <w:proofErr w:type="spellEnd"/>
      <w:r w:rsidRPr="009150DB">
        <w:rPr>
          <w:rFonts w:ascii="Times New Roman" w:hAnsi="Times New Roman" w:cs="Times New Roman"/>
          <w:sz w:val="24"/>
          <w:szCs w:val="24"/>
        </w:rPr>
        <w:t xml:space="preserve">, ул. </w:t>
      </w:r>
      <w:proofErr w:type="spellStart"/>
      <w:r>
        <w:rPr>
          <w:rFonts w:ascii="Times New Roman" w:hAnsi="Times New Roman" w:cs="Times New Roman"/>
          <w:sz w:val="24"/>
          <w:szCs w:val="24"/>
        </w:rPr>
        <w:t>Комунистическая</w:t>
      </w:r>
      <w:proofErr w:type="spellEnd"/>
      <w:r w:rsidRPr="009150DB">
        <w:rPr>
          <w:rFonts w:ascii="Times New Roman" w:hAnsi="Times New Roman" w:cs="Times New Roman"/>
          <w:sz w:val="24"/>
          <w:szCs w:val="24"/>
        </w:rPr>
        <w:t>, д.</w:t>
      </w:r>
      <w:r>
        <w:rPr>
          <w:rFonts w:ascii="Times New Roman" w:hAnsi="Times New Roman" w:cs="Times New Roman"/>
          <w:sz w:val="24"/>
          <w:szCs w:val="24"/>
        </w:rPr>
        <w:t>1</w:t>
      </w:r>
      <w:r w:rsidRPr="009150DB">
        <w:rPr>
          <w:rFonts w:ascii="Times New Roman" w:hAnsi="Times New Roman" w:cs="Times New Roman"/>
          <w:sz w:val="24"/>
          <w:szCs w:val="24"/>
        </w:rPr>
        <w:t>;</w:t>
      </w:r>
    </w:p>
    <w:p w14:paraId="593A9791" w14:textId="6353B48F" w:rsidR="009150DB" w:rsidRPr="009150DB" w:rsidRDefault="009150DB" w:rsidP="009150DB">
      <w:pPr>
        <w:ind w:firstLine="708"/>
        <w:jc w:val="both"/>
        <w:rPr>
          <w:rFonts w:ascii="Times New Roman" w:hAnsi="Times New Roman" w:cs="Times New Roman"/>
          <w:sz w:val="24"/>
          <w:szCs w:val="24"/>
        </w:rPr>
      </w:pPr>
      <w:r w:rsidRPr="009150DB">
        <w:rPr>
          <w:rFonts w:ascii="Times New Roman" w:hAnsi="Times New Roman" w:cs="Times New Roman"/>
          <w:sz w:val="24"/>
          <w:szCs w:val="24"/>
        </w:rPr>
        <w:t xml:space="preserve">в 9:30 здания, расположенного по адресу: Саратовская область, Советский район, </w:t>
      </w:r>
      <w:proofErr w:type="spellStart"/>
      <w:r w:rsidRPr="009150DB">
        <w:rPr>
          <w:rFonts w:ascii="Times New Roman" w:hAnsi="Times New Roman" w:cs="Times New Roman"/>
          <w:sz w:val="24"/>
          <w:szCs w:val="24"/>
        </w:rPr>
        <w:t>р.п.Советское</w:t>
      </w:r>
      <w:proofErr w:type="spellEnd"/>
      <w:r w:rsidRPr="009150DB">
        <w:rPr>
          <w:rFonts w:ascii="Times New Roman" w:hAnsi="Times New Roman" w:cs="Times New Roman"/>
          <w:sz w:val="24"/>
          <w:szCs w:val="24"/>
        </w:rPr>
        <w:t xml:space="preserve">, ул. </w:t>
      </w:r>
      <w:proofErr w:type="spellStart"/>
      <w:r>
        <w:rPr>
          <w:rFonts w:ascii="Times New Roman" w:hAnsi="Times New Roman" w:cs="Times New Roman"/>
          <w:sz w:val="24"/>
          <w:szCs w:val="24"/>
        </w:rPr>
        <w:t>Клммунистическая</w:t>
      </w:r>
      <w:proofErr w:type="spellEnd"/>
      <w:r w:rsidRPr="009150DB">
        <w:rPr>
          <w:rFonts w:ascii="Times New Roman" w:hAnsi="Times New Roman" w:cs="Times New Roman"/>
          <w:sz w:val="24"/>
          <w:szCs w:val="24"/>
        </w:rPr>
        <w:t>, д.2</w:t>
      </w:r>
      <w:r>
        <w:rPr>
          <w:rFonts w:ascii="Times New Roman" w:hAnsi="Times New Roman" w:cs="Times New Roman"/>
          <w:sz w:val="24"/>
          <w:szCs w:val="24"/>
        </w:rPr>
        <w:t>4</w:t>
      </w:r>
      <w:r w:rsidRPr="009150DB">
        <w:rPr>
          <w:rFonts w:ascii="Times New Roman" w:hAnsi="Times New Roman" w:cs="Times New Roman"/>
          <w:sz w:val="24"/>
          <w:szCs w:val="24"/>
        </w:rPr>
        <w:t>;</w:t>
      </w:r>
    </w:p>
    <w:p w14:paraId="5E3603BF" w14:textId="77777777" w:rsidR="009150DB" w:rsidRPr="009150DB" w:rsidRDefault="009150DB" w:rsidP="009150DB">
      <w:pPr>
        <w:ind w:firstLine="708"/>
        <w:jc w:val="both"/>
        <w:rPr>
          <w:rFonts w:ascii="Times New Roman" w:hAnsi="Times New Roman" w:cs="Times New Roman"/>
          <w:sz w:val="24"/>
          <w:szCs w:val="24"/>
        </w:rPr>
      </w:pPr>
    </w:p>
    <w:p w14:paraId="227D455B" w14:textId="1D42B48F" w:rsidR="00022995" w:rsidRDefault="00022995" w:rsidP="009150DB">
      <w:pPr>
        <w:jc w:val="both"/>
        <w:rPr>
          <w:rFonts w:ascii="Times New Roman" w:hAnsi="Times New Roman" w:cs="Times New Roman"/>
          <w:sz w:val="24"/>
          <w:szCs w:val="24"/>
        </w:rPr>
      </w:pPr>
    </w:p>
    <w:p w14:paraId="231586ED" w14:textId="77777777" w:rsidR="009150DB" w:rsidRDefault="009150DB" w:rsidP="009150DB">
      <w:pPr>
        <w:jc w:val="both"/>
        <w:rPr>
          <w:rFonts w:ascii="Times New Roman" w:hAnsi="Times New Roman" w:cs="Times New Roman"/>
          <w:sz w:val="24"/>
          <w:szCs w:val="24"/>
        </w:rPr>
      </w:pPr>
    </w:p>
    <w:p w14:paraId="5083FAFD" w14:textId="28DA359E" w:rsidR="00DC4270" w:rsidRDefault="00DC4270" w:rsidP="00DC4270">
      <w:pPr>
        <w:ind w:firstLine="708"/>
        <w:jc w:val="both"/>
        <w:rPr>
          <w:rFonts w:ascii="Times New Roman" w:hAnsi="Times New Roman" w:cs="Times New Roman"/>
          <w:sz w:val="24"/>
          <w:szCs w:val="24"/>
        </w:rPr>
      </w:pPr>
      <w:r w:rsidRPr="00DC4270">
        <w:rPr>
          <w:rFonts w:ascii="Times New Roman" w:hAnsi="Times New Roman" w:cs="Times New Roman"/>
          <w:sz w:val="24"/>
          <w:szCs w:val="24"/>
        </w:rPr>
        <w:t>Получить консультацию можно по телефону:</w:t>
      </w:r>
      <w:r>
        <w:rPr>
          <w:rFonts w:ascii="Times New Roman" w:hAnsi="Times New Roman" w:cs="Times New Roman"/>
          <w:sz w:val="24"/>
          <w:szCs w:val="24"/>
        </w:rPr>
        <w:t xml:space="preserve"> (8</w:t>
      </w:r>
      <w:r w:rsidR="00F74D4F">
        <w:rPr>
          <w:rFonts w:ascii="Times New Roman" w:hAnsi="Times New Roman" w:cs="Times New Roman"/>
          <w:sz w:val="24"/>
          <w:szCs w:val="24"/>
        </w:rPr>
        <w:t>84566</w:t>
      </w:r>
      <w:r>
        <w:rPr>
          <w:rFonts w:ascii="Times New Roman" w:hAnsi="Times New Roman" w:cs="Times New Roman"/>
          <w:sz w:val="24"/>
          <w:szCs w:val="24"/>
        </w:rPr>
        <w:t xml:space="preserve">) </w:t>
      </w:r>
      <w:r w:rsidR="00F74D4F">
        <w:rPr>
          <w:rFonts w:ascii="Times New Roman" w:hAnsi="Times New Roman" w:cs="Times New Roman"/>
          <w:sz w:val="24"/>
          <w:szCs w:val="24"/>
        </w:rPr>
        <w:t>6 12 38</w:t>
      </w:r>
    </w:p>
    <w:p w14:paraId="43710C9C" w14:textId="62FD93A9" w:rsidR="005C5750" w:rsidRDefault="005C5750" w:rsidP="00DC4270">
      <w:pPr>
        <w:ind w:firstLine="708"/>
        <w:jc w:val="both"/>
        <w:rPr>
          <w:rFonts w:ascii="Times New Roman" w:hAnsi="Times New Roman" w:cs="Times New Roman"/>
          <w:sz w:val="24"/>
          <w:szCs w:val="24"/>
        </w:rPr>
      </w:pPr>
    </w:p>
    <w:p w14:paraId="3516B62D" w14:textId="4357B8E2" w:rsidR="005C5750" w:rsidRDefault="005C5750" w:rsidP="00DC4270">
      <w:pPr>
        <w:ind w:firstLine="708"/>
        <w:jc w:val="both"/>
        <w:rPr>
          <w:rFonts w:ascii="Times New Roman" w:hAnsi="Times New Roman" w:cs="Times New Roman"/>
          <w:sz w:val="24"/>
          <w:szCs w:val="24"/>
        </w:rPr>
      </w:pPr>
    </w:p>
    <w:p w14:paraId="175C9C75" w14:textId="56EAECA0" w:rsidR="005C5750" w:rsidRDefault="005C5750" w:rsidP="00DC4270">
      <w:pPr>
        <w:ind w:firstLine="708"/>
        <w:jc w:val="both"/>
        <w:rPr>
          <w:rFonts w:ascii="Times New Roman" w:hAnsi="Times New Roman" w:cs="Times New Roman"/>
          <w:sz w:val="24"/>
          <w:szCs w:val="24"/>
        </w:rPr>
      </w:pPr>
    </w:p>
    <w:p w14:paraId="0D8491D7" w14:textId="25A7402B" w:rsidR="005C5750" w:rsidRDefault="005C5750" w:rsidP="00DC4270">
      <w:pPr>
        <w:ind w:firstLine="708"/>
        <w:jc w:val="both"/>
        <w:rPr>
          <w:rFonts w:ascii="Times New Roman" w:hAnsi="Times New Roman" w:cs="Times New Roman"/>
          <w:sz w:val="24"/>
          <w:szCs w:val="24"/>
        </w:rPr>
      </w:pPr>
    </w:p>
    <w:p w14:paraId="5AC5F852" w14:textId="77D45ACC" w:rsidR="005C5750" w:rsidRDefault="005C5750" w:rsidP="00DC4270">
      <w:pPr>
        <w:ind w:firstLine="708"/>
        <w:jc w:val="both"/>
        <w:rPr>
          <w:rFonts w:ascii="Times New Roman" w:hAnsi="Times New Roman" w:cs="Times New Roman"/>
          <w:sz w:val="24"/>
          <w:szCs w:val="24"/>
        </w:rPr>
      </w:pPr>
    </w:p>
    <w:p w14:paraId="28AC2B5D" w14:textId="70084DF2" w:rsidR="005C5750" w:rsidRDefault="005C5750" w:rsidP="00DC4270">
      <w:pPr>
        <w:ind w:firstLine="708"/>
        <w:jc w:val="both"/>
        <w:rPr>
          <w:rFonts w:ascii="Times New Roman" w:hAnsi="Times New Roman" w:cs="Times New Roman"/>
          <w:sz w:val="24"/>
          <w:szCs w:val="24"/>
        </w:rPr>
      </w:pPr>
    </w:p>
    <w:sectPr w:rsidR="005C57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5E31"/>
    <w:rsid w:val="00022995"/>
    <w:rsid w:val="000B0528"/>
    <w:rsid w:val="00200B4B"/>
    <w:rsid w:val="002267ED"/>
    <w:rsid w:val="002D71D7"/>
    <w:rsid w:val="0031140F"/>
    <w:rsid w:val="00370D51"/>
    <w:rsid w:val="003A36C1"/>
    <w:rsid w:val="003D621E"/>
    <w:rsid w:val="0053509B"/>
    <w:rsid w:val="005C5750"/>
    <w:rsid w:val="00605D95"/>
    <w:rsid w:val="00680A2A"/>
    <w:rsid w:val="006913F2"/>
    <w:rsid w:val="008554C2"/>
    <w:rsid w:val="00901480"/>
    <w:rsid w:val="009150DB"/>
    <w:rsid w:val="00977C55"/>
    <w:rsid w:val="00AE0053"/>
    <w:rsid w:val="00C75E31"/>
    <w:rsid w:val="00CD30EE"/>
    <w:rsid w:val="00CE33AC"/>
    <w:rsid w:val="00D00D50"/>
    <w:rsid w:val="00DC4270"/>
    <w:rsid w:val="00DE085F"/>
    <w:rsid w:val="00E00A02"/>
    <w:rsid w:val="00E30320"/>
    <w:rsid w:val="00E67B34"/>
    <w:rsid w:val="00F71534"/>
    <w:rsid w:val="00F74D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4B447"/>
  <w15:chartTrackingRefBased/>
  <w15:docId w15:val="{6EBAFC80-851D-4AFC-BF65-AEDC71D8A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70D51"/>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370D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9099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331</TotalTime>
  <Pages>1</Pages>
  <Words>296</Words>
  <Characters>1688</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vetal skl</dc:creator>
  <cp:keywords/>
  <dc:description/>
  <cp:lastModifiedBy>Елена Дьяконова</cp:lastModifiedBy>
  <cp:revision>7</cp:revision>
  <cp:lastPrinted>2021-11-12T10:59:00Z</cp:lastPrinted>
  <dcterms:created xsi:type="dcterms:W3CDTF">2022-06-27T07:04:00Z</dcterms:created>
  <dcterms:modified xsi:type="dcterms:W3CDTF">2022-10-18T06:35:00Z</dcterms:modified>
</cp:coreProperties>
</file>