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997E" w14:textId="77777777" w:rsidR="004D1D7F" w:rsidRPr="0010246D" w:rsidRDefault="004D1D7F" w:rsidP="004D1D7F">
      <w:pPr>
        <w:pStyle w:val="a4"/>
        <w:spacing w:line="232" w:lineRule="auto"/>
        <w:rPr>
          <w:sz w:val="28"/>
          <w:szCs w:val="28"/>
        </w:rPr>
      </w:pPr>
      <w:r w:rsidRPr="0010246D">
        <w:rPr>
          <w:sz w:val="28"/>
          <w:szCs w:val="28"/>
        </w:rPr>
        <w:t>Финансово-экономич</w:t>
      </w:r>
      <w:r>
        <w:rPr>
          <w:sz w:val="28"/>
          <w:szCs w:val="28"/>
        </w:rPr>
        <w:t xml:space="preserve">еское обоснование проекта решения </w:t>
      </w:r>
    </w:p>
    <w:p w14:paraId="1B582E99" w14:textId="6B574F22" w:rsidR="004D1D7F" w:rsidRPr="0010246D" w:rsidRDefault="0090780D" w:rsidP="004D1D7F">
      <w:pPr>
        <w:pStyle w:val="a4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4D1D7F">
        <w:rPr>
          <w:sz w:val="28"/>
          <w:szCs w:val="28"/>
        </w:rPr>
        <w:t xml:space="preserve"> </w:t>
      </w:r>
      <w:r w:rsidR="00043EEB">
        <w:rPr>
          <w:sz w:val="28"/>
          <w:szCs w:val="28"/>
        </w:rPr>
        <w:t>Советского муниципального образования</w:t>
      </w:r>
      <w:r w:rsidR="0078720D">
        <w:rPr>
          <w:sz w:val="28"/>
          <w:szCs w:val="28"/>
        </w:rPr>
        <w:t xml:space="preserve"> </w:t>
      </w:r>
      <w:r w:rsidR="004D1D7F">
        <w:rPr>
          <w:sz w:val="28"/>
          <w:szCs w:val="28"/>
        </w:rPr>
        <w:t>«О бюджете С</w:t>
      </w:r>
      <w:r w:rsidR="00D73EFD">
        <w:rPr>
          <w:sz w:val="28"/>
          <w:szCs w:val="28"/>
        </w:rPr>
        <w:t>овет</w:t>
      </w:r>
      <w:r>
        <w:rPr>
          <w:sz w:val="28"/>
          <w:szCs w:val="28"/>
        </w:rPr>
        <w:t>с</w:t>
      </w:r>
      <w:r w:rsidR="004D1D7F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>образования</w:t>
      </w:r>
      <w:r w:rsidR="004D1D7F">
        <w:rPr>
          <w:sz w:val="28"/>
          <w:szCs w:val="28"/>
        </w:rPr>
        <w:t xml:space="preserve"> на 20</w:t>
      </w:r>
      <w:r w:rsidR="004D1D7F" w:rsidRPr="00876875">
        <w:rPr>
          <w:sz w:val="28"/>
          <w:szCs w:val="28"/>
        </w:rPr>
        <w:t>2</w:t>
      </w:r>
      <w:r w:rsidR="00C41F77">
        <w:rPr>
          <w:sz w:val="28"/>
          <w:szCs w:val="28"/>
        </w:rPr>
        <w:t>3</w:t>
      </w:r>
      <w:r w:rsidR="004D1D7F" w:rsidRPr="0010246D">
        <w:rPr>
          <w:sz w:val="28"/>
          <w:szCs w:val="28"/>
        </w:rPr>
        <w:t xml:space="preserve"> год</w:t>
      </w:r>
      <w:r w:rsidR="0078720D">
        <w:rPr>
          <w:sz w:val="28"/>
          <w:szCs w:val="28"/>
        </w:rPr>
        <w:t xml:space="preserve"> и на плановый период 202</w:t>
      </w:r>
      <w:r w:rsidR="00C41F77">
        <w:rPr>
          <w:sz w:val="28"/>
          <w:szCs w:val="28"/>
        </w:rPr>
        <w:t>4</w:t>
      </w:r>
      <w:r w:rsidR="0078720D">
        <w:rPr>
          <w:sz w:val="28"/>
          <w:szCs w:val="28"/>
        </w:rPr>
        <w:t xml:space="preserve"> и 202</w:t>
      </w:r>
      <w:r w:rsidR="00C41F77">
        <w:rPr>
          <w:sz w:val="28"/>
          <w:szCs w:val="28"/>
        </w:rPr>
        <w:t>5</w:t>
      </w:r>
      <w:r w:rsidR="0078720D">
        <w:rPr>
          <w:sz w:val="28"/>
          <w:szCs w:val="28"/>
        </w:rPr>
        <w:t xml:space="preserve"> годов»</w:t>
      </w:r>
      <w:r w:rsidR="004D1D7F" w:rsidRPr="0010246D">
        <w:rPr>
          <w:sz w:val="28"/>
          <w:szCs w:val="28"/>
        </w:rPr>
        <w:t xml:space="preserve"> </w:t>
      </w:r>
    </w:p>
    <w:p w14:paraId="2100636C" w14:textId="77777777" w:rsidR="004D1D7F" w:rsidRPr="0010246D" w:rsidRDefault="004D1D7F" w:rsidP="004D1D7F">
      <w:pPr>
        <w:spacing w:line="232" w:lineRule="auto"/>
        <w:jc w:val="center"/>
        <w:rPr>
          <w:bCs/>
          <w:szCs w:val="28"/>
        </w:rPr>
      </w:pPr>
    </w:p>
    <w:p w14:paraId="26F2F6C9" w14:textId="77777777" w:rsidR="004D1D7F" w:rsidRPr="0010246D" w:rsidRDefault="004D1D7F" w:rsidP="004D1D7F">
      <w:pPr>
        <w:spacing w:line="232" w:lineRule="auto"/>
        <w:jc w:val="center"/>
        <w:rPr>
          <w:bCs/>
          <w:szCs w:val="28"/>
        </w:rPr>
      </w:pPr>
    </w:p>
    <w:p w14:paraId="2BE15837" w14:textId="77777777" w:rsidR="001F5289" w:rsidRDefault="001F5289" w:rsidP="001F5289">
      <w:pPr>
        <w:spacing w:line="230" w:lineRule="auto"/>
        <w:ind w:firstLine="700"/>
        <w:jc w:val="both"/>
        <w:rPr>
          <w:szCs w:val="28"/>
        </w:rPr>
      </w:pPr>
      <w:r>
        <w:rPr>
          <w:szCs w:val="28"/>
        </w:rPr>
        <w:t>Принятие данного проекта потребует дополнительных расходов бюджета муниципального образования на его реализацию.</w:t>
      </w:r>
    </w:p>
    <w:p w14:paraId="51F23A9C" w14:textId="1B9485E5" w:rsidR="00A7736C" w:rsidRPr="007629DC" w:rsidRDefault="00A7736C" w:rsidP="001F5289">
      <w:pPr>
        <w:spacing w:line="232" w:lineRule="auto"/>
        <w:ind w:firstLine="700"/>
        <w:jc w:val="both"/>
        <w:rPr>
          <w:szCs w:val="28"/>
        </w:rPr>
      </w:pPr>
    </w:p>
    <w:sectPr w:rsidR="00A7736C" w:rsidRPr="007629DC" w:rsidSect="00762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7F"/>
    <w:rsid w:val="00043EEB"/>
    <w:rsid w:val="001838B8"/>
    <w:rsid w:val="001F5289"/>
    <w:rsid w:val="003A07BC"/>
    <w:rsid w:val="003C1B1E"/>
    <w:rsid w:val="004D1D7F"/>
    <w:rsid w:val="00614A77"/>
    <w:rsid w:val="00752E3F"/>
    <w:rsid w:val="007629DC"/>
    <w:rsid w:val="0078720D"/>
    <w:rsid w:val="007A14CA"/>
    <w:rsid w:val="008127CA"/>
    <w:rsid w:val="008D3A09"/>
    <w:rsid w:val="0090780D"/>
    <w:rsid w:val="00A7736C"/>
    <w:rsid w:val="00C41F77"/>
    <w:rsid w:val="00D7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3AD4"/>
  <w15:docId w15:val="{39907464-4AB1-4D50-8DBC-2E6EC05E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A77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614A77"/>
    <w:pPr>
      <w:keepNext/>
      <w:overflowPunct w:val="0"/>
      <w:autoSpaceDE w:val="0"/>
      <w:autoSpaceDN w:val="0"/>
      <w:adjustRightInd w:val="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4A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14A7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4">
    <w:name w:val="Title"/>
    <w:basedOn w:val="a"/>
    <w:link w:val="a5"/>
    <w:qFormat/>
    <w:rsid w:val="004D1D7F"/>
    <w:pPr>
      <w:jc w:val="center"/>
    </w:pPr>
    <w:rPr>
      <w:b/>
      <w:bCs/>
      <w:sz w:val="26"/>
    </w:rPr>
  </w:style>
  <w:style w:type="character" w:customStyle="1" w:styleId="a5">
    <w:name w:val="Заголовок Знак"/>
    <w:basedOn w:val="a0"/>
    <w:link w:val="a4"/>
    <w:rsid w:val="004D1D7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Фин. управление Советского р-на Степное</cp:lastModifiedBy>
  <cp:revision>11</cp:revision>
  <dcterms:created xsi:type="dcterms:W3CDTF">2019-10-31T06:19:00Z</dcterms:created>
  <dcterms:modified xsi:type="dcterms:W3CDTF">2022-10-25T07:27:00Z</dcterms:modified>
</cp:coreProperties>
</file>